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3"/>
      </w:tblGrid>
      <w:tr w:rsidR="000A61F7" w:rsidRPr="00E7383F" w:rsidTr="00576087">
        <w:trPr>
          <w:tblCellSpacing w:w="15" w:type="dxa"/>
        </w:trPr>
        <w:tc>
          <w:tcPr>
            <w:tcW w:w="9863" w:type="dxa"/>
            <w:vAlign w:val="center"/>
            <w:hideMark/>
          </w:tcPr>
          <w:p w:rsidR="00737883" w:rsidRPr="00B86501" w:rsidRDefault="00737883" w:rsidP="00737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 w:firstLine="720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bg-BG"/>
              </w:rPr>
            </w:pPr>
            <w:bookmarkStart w:id="0" w:name="_GoBack"/>
            <w:r w:rsidRPr="00B8650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bg-BG"/>
              </w:rPr>
              <w:t xml:space="preserve">Приложение № </w:t>
            </w:r>
            <w:r w:rsidR="00B86501" w:rsidRPr="00B8650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bg-BG"/>
              </w:rPr>
              <w:t>6</w:t>
            </w:r>
          </w:p>
          <w:bookmarkEnd w:id="0"/>
          <w:p w:rsidR="00737883" w:rsidRDefault="00737883" w:rsidP="00C005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</w:pPr>
          </w:p>
          <w:p w:rsidR="000A61F7" w:rsidRPr="007A6FD0" w:rsidRDefault="000A61F7" w:rsidP="00C005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</w:pPr>
            <w:r w:rsidRPr="007A6FD0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  <w:t>ДЕКЛАРАЦИЯ</w:t>
            </w:r>
          </w:p>
          <w:p w:rsidR="000A61F7" w:rsidRDefault="000A61F7" w:rsidP="00C005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</w:pPr>
            <w:r w:rsidRPr="007A6FD0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  <w:t xml:space="preserve">по </w:t>
            </w:r>
            <w:hyperlink r:id="rId7" w:history="1">
              <w:r w:rsidRPr="007A6FD0">
                <w:rPr>
                  <w:rFonts w:ascii="Times New Roman" w:eastAsia="Times New Roman" w:hAnsi="Times New Roman" w:cs="Times New Roman"/>
                  <w:b/>
                  <w:color w:val="000000"/>
                  <w:sz w:val="32"/>
                  <w:szCs w:val="32"/>
                  <w:lang w:eastAsia="bg-BG"/>
                </w:rPr>
                <w:t>чл. 42, ал. 2, т. 2 от ЗМИП</w:t>
              </w:r>
            </w:hyperlink>
          </w:p>
          <w:p w:rsidR="00C0058E" w:rsidRPr="00C0058E" w:rsidRDefault="00C0058E" w:rsidP="00C0058E">
            <w:pPr>
              <w:spacing w:after="100" w:afterAutospacing="1" w:line="276" w:lineRule="auto"/>
              <w:ind w:right="945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  <w:t xml:space="preserve">                 </w:t>
            </w:r>
            <w:r w:rsidRPr="008218E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  <w:t>(</w:t>
            </w:r>
            <w:r w:rsidR="0048751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bg-BG"/>
              </w:rPr>
              <w:t>подава се преди подписване на договора</w:t>
            </w:r>
            <w:r w:rsidR="0048751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val="en-US" w:eastAsia="bg-BG"/>
              </w:rPr>
              <w:t xml:space="preserve"> </w:t>
            </w:r>
            <w:r w:rsidR="00A53303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bg-BG"/>
              </w:rPr>
              <w:t>от определения</w:t>
            </w:r>
            <w:r w:rsidR="0048751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bg-BG"/>
              </w:rPr>
              <w:t xml:space="preserve"> за изпълнител</w:t>
            </w:r>
            <w:r w:rsidRPr="008218E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  <w:t>)</w:t>
            </w:r>
          </w:p>
          <w:p w:rsidR="000A61F7" w:rsidRPr="00E7383F" w:rsidRDefault="000A61F7" w:rsidP="00842D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</w:pPr>
          </w:p>
          <w:p w:rsidR="000A61F7" w:rsidRPr="00E7383F" w:rsidRDefault="000A61F7" w:rsidP="00842D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Долуподписаният/ата: .........................</w:t>
            </w:r>
            <w:r w:rsidR="007A6FD0"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.................</w:t>
            </w:r>
            <w:r w:rsidR="007A6F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</w:t>
            </w:r>
            <w:r w:rsidR="007A6FD0"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.................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...............................,</w:t>
            </w:r>
          </w:p>
          <w:p w:rsidR="000A61F7" w:rsidRPr="00EF3066" w:rsidRDefault="007A6FD0" w:rsidP="00842D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i/>
                <w:color w:val="000000"/>
                <w:lang w:eastAsia="bg-BG"/>
              </w:rPr>
            </w:pPr>
            <w:r w:rsidRPr="00EF306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                                                   </w:t>
            </w:r>
            <w:r w:rsidR="00EF306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        </w:t>
            </w:r>
            <w:r w:rsidRPr="00EF306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  </w:t>
            </w:r>
            <w:r w:rsidR="000A61F7" w:rsidRPr="00EF3066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bg-BG"/>
              </w:rPr>
              <w:t>(име, презиме, фамилия)</w:t>
            </w:r>
          </w:p>
          <w:p w:rsidR="000A61F7" w:rsidRPr="00E7383F" w:rsidRDefault="000A61F7" w:rsidP="00842D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ЕГН/ЛНЧ/официален личен идентификационен номер или друг уникален елемент за</w:t>
            </w:r>
            <w:r w:rsidR="007A6F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установяване на самоличността ......................................</w:t>
            </w:r>
            <w:r w:rsidR="007A6F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...............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.........,</w:t>
            </w:r>
          </w:p>
          <w:p w:rsidR="000A61F7" w:rsidRPr="00E7383F" w:rsidRDefault="000A61F7" w:rsidP="00842D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постоянен адрес: ....................</w:t>
            </w:r>
            <w:r w:rsidR="007A6F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............................................</w:t>
            </w:r>
            <w:r w:rsidR="007A6FD0"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.................</w:t>
            </w:r>
            <w:r w:rsidR="007A6F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.................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........,</w:t>
            </w:r>
          </w:p>
          <w:p w:rsidR="000A61F7" w:rsidRPr="00E7383F" w:rsidRDefault="000A61F7" w:rsidP="00842D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гражданство/а: ................................</w:t>
            </w:r>
            <w:r w:rsidR="007A6F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...............................................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..............................,</w:t>
            </w:r>
          </w:p>
          <w:p w:rsidR="000A61F7" w:rsidRDefault="000A61F7" w:rsidP="00842D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документ за самоличност: ....................</w:t>
            </w:r>
            <w:r w:rsidR="007A6F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......................................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................................,</w:t>
            </w:r>
          </w:p>
          <w:p w:rsidR="00D21B3F" w:rsidRPr="00E7383F" w:rsidRDefault="00D21B3F" w:rsidP="00842D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</w:p>
          <w:p w:rsidR="000A61F7" w:rsidRPr="007A6FD0" w:rsidRDefault="000A61F7" w:rsidP="00D21B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bg-BG"/>
              </w:rPr>
            </w:pPr>
            <w:r w:rsidRPr="007A6FD0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bg-BG"/>
              </w:rPr>
              <w:t>ДЕКЛАРИРАМ: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76" type="#_x0000_t75" style="width:20.25pt;height:18pt" o:ole="">
                  <v:imagedata r:id="rId8" o:title=""/>
                </v:shape>
                <w:control r:id="rId9" w:name="DefaultOcxName" w:shapeid="_x0000_i1076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bg-BG"/>
              </w:rPr>
              <w:t xml:space="preserve"> Попадам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в следната категория по </w:t>
            </w:r>
            <w:hyperlink r:id="rId10" w:history="1">
              <w:r w:rsidRPr="00E7383F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bg-BG"/>
                </w:rPr>
                <w:t>чл. 36, ал. 2 от ЗМИП</w:t>
              </w:r>
            </w:hyperlink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(посочва се конкретната категория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bg-BG"/>
              </w:rPr>
              <w:t>(1)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):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079" type="#_x0000_t75" style="width:20.25pt;height:18pt" o:ole="">
                  <v:imagedata r:id="rId8" o:title=""/>
                </v:shape>
                <w:control r:id="rId11" w:name="DefaultOcxName1" w:shapeid="_x0000_i1079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държавни глави, ръководители на правителства, министри и заместник-министри или помощник-министри;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082" type="#_x0000_t75" style="width:20.25pt;height:18pt" o:ole="">
                  <v:imagedata r:id="rId8" o:title=""/>
                </v:shape>
                <w:control r:id="rId12" w:name="DefaultOcxName2" w:shapeid="_x0000_i1082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членове на парламенти или на други законодателни органи;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085" type="#_x0000_t75" style="width:20.25pt;height:18pt" o:ole="">
                  <v:imagedata r:id="rId8" o:title=""/>
                </v:shape>
                <w:control r:id="rId13" w:name="DefaultOcxName3" w:shapeid="_x0000_i1085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членове на конституционни съдилища, на върховни съдилища</w:t>
            </w:r>
            <w:r w:rsidR="007A6F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или на други висши органи на съдебната власт, чиито решения не подлежат на </w:t>
            </w:r>
            <w:proofErr w:type="spellStart"/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последващо</w:t>
            </w:r>
            <w:proofErr w:type="spellEnd"/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обжалване освен при изключителни обстоятелства;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088" type="#_x0000_t75" style="width:20.25pt;height:18pt" o:ole="">
                  <v:imagedata r:id="rId8" o:title=""/>
                </v:shape>
                <w:control r:id="rId14" w:name="DefaultOcxName4" w:shapeid="_x0000_i1088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членове на сметна палата; 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091" type="#_x0000_t75" style="width:20.25pt;height:18pt" o:ole="">
                  <v:imagedata r:id="rId8" o:title=""/>
                </v:shape>
                <w:control r:id="rId15" w:name="DefaultOcxName5" w:shapeid="_x0000_i1091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членове на управителни органи на централни банки;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094" type="#_x0000_t75" style="width:20.25pt;height:18pt" o:ole="">
                  <v:imagedata r:id="rId8" o:title=""/>
                </v:shape>
                <w:control r:id="rId16" w:name="DefaultOcxName6" w:shapeid="_x0000_i1094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посланици и управляващи дипломатически мисии;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097" type="#_x0000_t75" style="width:20.25pt;height:18pt" o:ole="">
                  <v:imagedata r:id="rId8" o:title=""/>
                </v:shape>
                <w:control r:id="rId17" w:name="DefaultOcxName7" w:shapeid="_x0000_i1097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висши офицери от въоръжените сили;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00" type="#_x0000_t75" style="width:20.25pt;height:18pt" o:ole="">
                  <v:imagedata r:id="rId8" o:title=""/>
                </v:shape>
                <w:control r:id="rId18" w:name="DefaultOcxName8" w:shapeid="_x0000_i1100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членове на административни, управителни или надзорни</w:t>
            </w:r>
            <w:r w:rsidR="007A6F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органи на държавни предприятия и търговски дружества с едноличен собственик – държавата;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03" type="#_x0000_t75" style="width:20.25pt;height:18pt" o:ole="">
                  <v:imagedata r:id="rId8" o:title=""/>
                </v:shape>
                <w:control r:id="rId19" w:name="DefaultOcxName9" w:shapeid="_x0000_i1103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кметове и заместник-кметове на общини, кметове и заместник-кметове на райони и председатели на общински съвети;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06" type="#_x0000_t75" style="width:20.25pt;height:18pt" o:ole="">
                  <v:imagedata r:id="rId8" o:title=""/>
                </v:shape>
                <w:control r:id="rId20" w:name="DefaultOcxName10" w:shapeid="_x0000_i1106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членове на управителните органи на политически партии;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09" type="#_x0000_t75" style="width:20.25pt;height:18pt" o:ole="">
                  <v:imagedata r:id="rId8" o:title=""/>
                </v:shape>
                <w:control r:id="rId21" w:name="DefaultOcxName11" w:shapeid="_x0000_i1109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ръководители и заместник-ръководители на международни организации, членове на управителни или надзорни органи в международни организации или лица, изпълняващи еквивалентна функция в такива организации. 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12" type="#_x0000_t75" style="width:20.25pt;height:18pt" o:ole="">
                  <v:imagedata r:id="rId8" o:title=""/>
                </v:shape>
                <w:control r:id="rId22" w:name="DefaultOcxName12" w:shapeid="_x0000_i1112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bg-BG"/>
              </w:rPr>
              <w:t>Не попадам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в категориите по </w:t>
            </w:r>
            <w:hyperlink r:id="rId23" w:history="1">
              <w:r w:rsidRPr="00E7383F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bg-BG"/>
                </w:rPr>
                <w:t>чл. 36, ал. 2 от ЗМИП</w:t>
              </w:r>
            </w:hyperlink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15" type="#_x0000_t75" style="width:20.25pt;height:18pt" o:ole="">
                  <v:imagedata r:id="rId8" o:title=""/>
                </v:shape>
                <w:control r:id="rId24" w:name="DefaultOcxName13" w:shapeid="_x0000_i1115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bg-BG"/>
              </w:rPr>
              <w:t>През последните 12 месеца съм попадал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в следната категория по</w:t>
            </w:r>
            <w:r w:rsidR="007A6F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</w:t>
            </w:r>
            <w:hyperlink r:id="rId25" w:history="1">
              <w:r w:rsidRPr="00E7383F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bg-BG"/>
                </w:rPr>
                <w:t>чл. 36, ал. 2 от ЗМИП</w:t>
              </w:r>
            </w:hyperlink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(посочва се конкретната категория):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.........................................................................</w:t>
            </w:r>
            <w:r w:rsidR="00E7752E"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.......................................................</w:t>
            </w:r>
            <w:r w:rsidR="00E775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18" type="#_x0000_t75" style="width:20.25pt;height:18pt" o:ole="">
                  <v:imagedata r:id="rId8" o:title=""/>
                </v:shape>
                <w:control r:id="rId26" w:name="DefaultOcxName14" w:shapeid="_x0000_i1118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bg-BG"/>
              </w:rPr>
              <w:t>През последните 12 месеца не съм попадал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в категориите по </w:t>
            </w:r>
            <w:hyperlink r:id="rId27" w:history="1">
              <w:r w:rsidRPr="00E7383F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bg-BG"/>
                </w:rPr>
                <w:t>чл. 36, ал. 2 от ЗМИП</w:t>
              </w:r>
            </w:hyperlink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21" type="#_x0000_t75" style="width:20.25pt;height:18pt" o:ole="">
                  <v:imagedata r:id="rId8" o:title=""/>
                </v:shape>
                <w:control r:id="rId28" w:name="DefaultOcxName15" w:shapeid="_x0000_i1121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bg-BG"/>
              </w:rPr>
              <w:t>Попадам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в следната категория по </w:t>
            </w:r>
            <w:hyperlink r:id="rId29" w:history="1">
              <w:r w:rsidRPr="00E7383F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bg-BG"/>
                </w:rPr>
                <w:t>чл. 36, ал. 5 от ЗМИП</w:t>
              </w:r>
            </w:hyperlink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(посочва се 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lastRenderedPageBreak/>
              <w:t>конкретната категория):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24" type="#_x0000_t75" style="width:20.25pt;height:18pt" o:ole="">
                  <v:imagedata r:id="rId8" o:title=""/>
                </v:shape>
                <w:control r:id="rId30" w:name="DefaultOcxName16" w:shapeid="_x0000_i1124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съпрузите или лицата, които живея</w:t>
            </w:r>
            <w:r w:rsidR="007A6F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т във фактическо съжителство на 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съпружески начала;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27" type="#_x0000_t75" style="width:20.25pt;height:18pt" o:ole="">
                  <v:imagedata r:id="rId8" o:title=""/>
                </v:shape>
                <w:control r:id="rId31" w:name="DefaultOcxName17" w:shapeid="_x0000_i1127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низходящите от първа степен и техните съпрузи или лицата, с които низходящите от първа степен живеят във фактическо съжителство на съпружески начала;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30" type="#_x0000_t75" style="width:20.25pt;height:18pt" o:ole="">
                  <v:imagedata r:id="rId8" o:title=""/>
                </v:shape>
                <w:control r:id="rId32" w:name="DefaultOcxName18" w:shapeid="_x0000_i1130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възходящите от първа степен и техн</w:t>
            </w:r>
            <w:r w:rsidR="007A6F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ите съпрузи или лицата, с които 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възходящите от първа степен живеят</w:t>
            </w:r>
            <w:r w:rsidR="007A6F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във фактическо съжителство на 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съпружески начала;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33" type="#_x0000_t75" style="width:20.25pt;height:18pt" o:ole="">
                  <v:imagedata r:id="rId8" o:title=""/>
                </v:shape>
                <w:control r:id="rId33" w:name="DefaultOcxName19" w:shapeid="_x0000_i1133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роднините по съребрена линия от втора степен и техните съпрузи или лицата, с които роднините по съребрена линия от втора степен живеят във фактическо съжителство на съпружески начала;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36" type="#_x0000_t75" style="width:20.25pt;height:18pt" o:ole="">
                  <v:imagedata r:id="rId8" o:title=""/>
                </v:shape>
                <w:control r:id="rId34" w:name="DefaultOcxName20" w:shapeid="_x0000_i1136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физическо лице, което е действителен собственик съвместно с лице по ал. 2 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на юридическо лице или друго правно образувание или се намира в други близки 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търговски, професионални или други делови взаимоотношения с лице по ал. 2;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39" type="#_x0000_t75" style="width:20.25pt;height:18pt" o:ole="">
                  <v:imagedata r:id="rId8" o:title=""/>
                </v:shape>
                <w:control r:id="rId35" w:name="DefaultOcxName21" w:shapeid="_x0000_i1139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физическо лице, което е едноличен собственик или действителен собственик на юридическо лице или друго правно образувание, за което се знае, че е било създадено в полза на лице по ал. 2.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42" type="#_x0000_t75" style="width:20.25pt;height:18pt" o:ole="">
                  <v:imagedata r:id="rId8" o:title=""/>
                </v:shape>
                <w:control r:id="rId36" w:name="DefaultOcxName22" w:shapeid="_x0000_i1142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bg-BG"/>
              </w:rPr>
              <w:t>Не попадам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в категориите по </w:t>
            </w:r>
            <w:hyperlink r:id="rId37" w:history="1">
              <w:r w:rsidRPr="00E7383F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bg-BG"/>
                </w:rPr>
                <w:t>чл. 36, ал. 5 от ЗМИП</w:t>
              </w:r>
            </w:hyperlink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45" type="#_x0000_t75" style="width:20.25pt;height:18pt" o:ole="">
                  <v:imagedata r:id="rId8" o:title=""/>
                </v:shape>
                <w:control r:id="rId38" w:name="DefaultOcxName23" w:shapeid="_x0000_i1145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bg-BG"/>
              </w:rPr>
              <w:t>През последните 12 месеца съм попадал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в следната категория по </w:t>
            </w:r>
            <w:hyperlink r:id="rId39" w:history="1">
              <w:r w:rsidRPr="00E7383F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bg-BG"/>
                </w:rPr>
                <w:t>чл. 36, ал. 5 от ЗМИП</w:t>
              </w:r>
            </w:hyperlink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(посочва се конкретната категория): 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............................................................................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48" type="#_x0000_t75" style="width:20.25pt;height:18pt" o:ole="">
                  <v:imagedata r:id="rId8" o:title=""/>
                </v:shape>
                <w:control r:id="rId40" w:name="DefaultOcxName24" w:shapeid="_x0000_i1148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bg-BG"/>
              </w:rPr>
              <w:t>През последните 12 месеца не съм попадал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в категориите по </w:t>
            </w:r>
            <w:hyperlink r:id="rId41" w:history="1">
              <w:r w:rsidRPr="00E7383F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bg-BG"/>
                </w:rPr>
                <w:t>чл. 36, ал. 5 от ЗМИП</w:t>
              </w:r>
            </w:hyperlink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Предоставям следната допълнителна информация във връзка с принадлежността ми към горепосочената категория/и:</w:t>
            </w:r>
          </w:p>
          <w:p w:rsidR="000A61F7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............................................................................</w:t>
            </w:r>
          </w:p>
          <w:p w:rsidR="000A61F7" w:rsidRDefault="000A61F7" w:rsidP="00E775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ind w:firstLine="53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Известна ми е наказателната отговорност по </w:t>
            </w:r>
            <w:hyperlink r:id="rId42" w:history="1">
              <w:r w:rsidRPr="00E7383F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bg-BG"/>
                </w:rPr>
                <w:t>чл. 313 от Наказателния кодекс</w:t>
              </w:r>
            </w:hyperlink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за деклариране на неверни обстоятелства.</w:t>
            </w:r>
          </w:p>
          <w:p w:rsidR="00E7752E" w:rsidRDefault="00E7752E" w:rsidP="00E775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ind w:firstLine="53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</w:p>
          <w:p w:rsidR="00EF3066" w:rsidRPr="00E7383F" w:rsidRDefault="00EF3066" w:rsidP="00E775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ind w:firstLine="53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</w:p>
          <w:p w:rsidR="000A61F7" w:rsidRPr="00E7383F" w:rsidRDefault="000A61F7" w:rsidP="00842D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ДАТА: ...............                  </w:t>
            </w:r>
            <w:r w:rsidR="00E775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                       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 ДЕК</w:t>
            </w:r>
            <w:r w:rsidR="001105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ЛАРАТОР: </w:t>
            </w:r>
            <w:r w:rsidR="00110573"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...............</w:t>
            </w:r>
          </w:p>
        </w:tc>
      </w:tr>
      <w:tr w:rsidR="00E7752E" w:rsidRPr="00E7383F" w:rsidTr="00576087">
        <w:trPr>
          <w:tblCellSpacing w:w="15" w:type="dxa"/>
        </w:trPr>
        <w:tc>
          <w:tcPr>
            <w:tcW w:w="9863" w:type="dxa"/>
            <w:vAlign w:val="center"/>
          </w:tcPr>
          <w:p w:rsidR="00E7752E" w:rsidRDefault="00E7752E" w:rsidP="00842D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bg-BG"/>
              </w:rPr>
              <w:lastRenderedPageBreak/>
              <w:t xml:space="preserve">                                                                                                    </w:t>
            </w:r>
          </w:p>
          <w:p w:rsidR="00E7752E" w:rsidRDefault="00E7752E" w:rsidP="00842D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bg-BG"/>
              </w:rPr>
            </w:pPr>
          </w:p>
          <w:p w:rsidR="00E7752E" w:rsidRPr="00E7752E" w:rsidRDefault="00E7752E" w:rsidP="00842D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bg-BG"/>
              </w:rPr>
              <w:t xml:space="preserve">                                                                                                      </w:t>
            </w:r>
            <w:r w:rsidRPr="00E775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bg-BG"/>
              </w:rPr>
              <w:t>/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bg-BG"/>
              </w:rPr>
              <w:t>Подпис, и</w:t>
            </w:r>
            <w:r w:rsidRPr="00E775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bg-BG"/>
              </w:rPr>
              <w:t>ме и фамилия/</w:t>
            </w:r>
          </w:p>
        </w:tc>
      </w:tr>
    </w:tbl>
    <w:p w:rsidR="000A61F7" w:rsidRPr="00E7383F" w:rsidRDefault="000A61F7" w:rsidP="00842DE2">
      <w:pPr>
        <w:shd w:val="clear" w:color="auto" w:fill="FFFFFF"/>
        <w:tabs>
          <w:tab w:val="left" w:pos="9781"/>
        </w:tabs>
        <w:spacing w:after="0" w:line="75" w:lineRule="atLeast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bg-BG"/>
        </w:rPr>
      </w:pPr>
      <w:r w:rsidRPr="00E7383F">
        <w:rPr>
          <w:rFonts w:ascii="Times New Roman" w:eastAsia="Times New Roman" w:hAnsi="Times New Roman" w:cs="Times New Roman"/>
          <w:vanish/>
          <w:sz w:val="28"/>
          <w:szCs w:val="28"/>
          <w:lang w:eastAsia="bg-BG"/>
        </w:rPr>
        <w:t> 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67"/>
      </w:tblGrid>
      <w:tr w:rsidR="000A61F7" w:rsidRPr="00E7383F" w:rsidTr="000A61F7">
        <w:trPr>
          <w:tblCellSpacing w:w="15" w:type="dxa"/>
          <w:hidden/>
        </w:trPr>
        <w:tc>
          <w:tcPr>
            <w:tcW w:w="0" w:type="auto"/>
            <w:vAlign w:val="center"/>
            <w:hideMark/>
          </w:tcPr>
          <w:p w:rsidR="000A61F7" w:rsidRPr="00E7383F" w:rsidRDefault="000A61F7" w:rsidP="00842D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vanish/>
                <w:sz w:val="28"/>
                <w:szCs w:val="28"/>
                <w:lang w:eastAsia="bg-BG"/>
              </w:rPr>
              <w:t> </w:t>
            </w:r>
            <w:bookmarkStart w:id="1" w:name="to_paragraph_id39985118"/>
            <w:bookmarkEnd w:id="1"/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_________</w:t>
            </w:r>
          </w:p>
          <w:p w:rsidR="000A61F7" w:rsidRPr="0059095D" w:rsidRDefault="000A61F7" w:rsidP="00AA01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468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ind w:right="5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909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bg-BG"/>
              </w:rPr>
              <w:t>(1)</w:t>
            </w:r>
            <w:r w:rsidRPr="005909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Съгласно </w:t>
            </w:r>
            <w:hyperlink r:id="rId43" w:history="1">
              <w:r w:rsidRPr="0059095D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bg-BG"/>
                </w:rPr>
                <w:t>чл. 36, ал. 3 от ЗМИП</w:t>
              </w:r>
            </w:hyperlink>
            <w:r w:rsidRPr="005909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категориите включват съответно и доколкото е приложимо, длъжности в институциите и органите на Европейския съюз</w:t>
            </w:r>
            <w:r w:rsidR="00AA0149" w:rsidRPr="005909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5909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 в международни организации.</w:t>
            </w:r>
          </w:p>
          <w:p w:rsidR="00842DE2" w:rsidRPr="00E7383F" w:rsidRDefault="00842DE2" w:rsidP="00842D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</w:p>
        </w:tc>
      </w:tr>
    </w:tbl>
    <w:p w:rsidR="00531E8B" w:rsidRPr="00AA0149" w:rsidRDefault="00842DE2" w:rsidP="00AA0149">
      <w:pPr>
        <w:tabs>
          <w:tab w:val="left" w:pos="9781"/>
        </w:tabs>
        <w:ind w:right="568" w:firstLine="56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42DE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bg-BG"/>
        </w:rPr>
        <w:t>Забележка: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r w:rsidR="000A61F7" w:rsidRPr="0059095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 xml:space="preserve">Декларацията се попълва от </w:t>
      </w:r>
      <w:r w:rsidRPr="0059095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 xml:space="preserve">лицата, които представляват </w:t>
      </w:r>
      <w:r w:rsidR="00264D10" w:rsidRPr="0059095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 xml:space="preserve"> участника</w:t>
      </w:r>
      <w:r w:rsidR="000A61F7" w:rsidRPr="0059095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 xml:space="preserve">, определен за изпълнител </w:t>
      </w:r>
      <w:r w:rsidRPr="0059095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 xml:space="preserve">(съгласно неговата регистрация), </w:t>
      </w:r>
      <w:r w:rsidR="000A61F7" w:rsidRPr="0059095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 xml:space="preserve">и </w:t>
      </w:r>
      <w:r w:rsidR="00264D10" w:rsidRPr="0059095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 xml:space="preserve">от </w:t>
      </w:r>
      <w:r w:rsidR="000A61F7" w:rsidRPr="0059095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>действителн</w:t>
      </w:r>
      <w:r w:rsidR="00264D10" w:rsidRPr="0059095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>ите собственици на участника</w:t>
      </w:r>
      <w:r w:rsidRPr="0059095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>– юридическо лице или друго правно образувание</w:t>
      </w:r>
      <w:r w:rsidR="00264D10" w:rsidRPr="0059095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>.</w:t>
      </w:r>
      <w:r w:rsidR="00264D10" w:rsidRPr="00842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</w:p>
    <w:sectPr w:rsidR="00531E8B" w:rsidRPr="00AA0149" w:rsidSect="00576087">
      <w:pgSz w:w="11906" w:h="16838"/>
      <w:pgMar w:top="709" w:right="282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0FE3" w:rsidRDefault="005F0FE3" w:rsidP="00AA0149">
      <w:pPr>
        <w:spacing w:after="0" w:line="240" w:lineRule="auto"/>
      </w:pPr>
      <w:r>
        <w:separator/>
      </w:r>
    </w:p>
  </w:endnote>
  <w:endnote w:type="continuationSeparator" w:id="0">
    <w:p w:rsidR="005F0FE3" w:rsidRDefault="005F0FE3" w:rsidP="00AA01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0FE3" w:rsidRDefault="005F0FE3" w:rsidP="00AA0149">
      <w:pPr>
        <w:spacing w:after="0" w:line="240" w:lineRule="auto"/>
      </w:pPr>
      <w:r>
        <w:separator/>
      </w:r>
    </w:p>
  </w:footnote>
  <w:footnote w:type="continuationSeparator" w:id="0">
    <w:p w:rsidR="005F0FE3" w:rsidRDefault="005F0FE3" w:rsidP="00AA01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1F7"/>
    <w:rsid w:val="00067EAE"/>
    <w:rsid w:val="000A61F7"/>
    <w:rsid w:val="00110573"/>
    <w:rsid w:val="00205759"/>
    <w:rsid w:val="00264D10"/>
    <w:rsid w:val="00277F79"/>
    <w:rsid w:val="00344C6A"/>
    <w:rsid w:val="003B1C0A"/>
    <w:rsid w:val="00454DF8"/>
    <w:rsid w:val="00487510"/>
    <w:rsid w:val="00531E8B"/>
    <w:rsid w:val="00576087"/>
    <w:rsid w:val="0059095D"/>
    <w:rsid w:val="005F0FE3"/>
    <w:rsid w:val="0064659A"/>
    <w:rsid w:val="00737883"/>
    <w:rsid w:val="007A6FD0"/>
    <w:rsid w:val="00842DE2"/>
    <w:rsid w:val="008459A5"/>
    <w:rsid w:val="00921689"/>
    <w:rsid w:val="00A0490B"/>
    <w:rsid w:val="00A53303"/>
    <w:rsid w:val="00AA0149"/>
    <w:rsid w:val="00B86501"/>
    <w:rsid w:val="00BC4625"/>
    <w:rsid w:val="00C0058E"/>
    <w:rsid w:val="00D21B3F"/>
    <w:rsid w:val="00DC0827"/>
    <w:rsid w:val="00E7752E"/>
    <w:rsid w:val="00EB37A4"/>
    <w:rsid w:val="00EF3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1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49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490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A01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0149"/>
  </w:style>
  <w:style w:type="paragraph" w:styleId="Footer">
    <w:name w:val="footer"/>
    <w:basedOn w:val="Normal"/>
    <w:link w:val="FooterChar"/>
    <w:uiPriority w:val="99"/>
    <w:unhideWhenUsed/>
    <w:rsid w:val="00AA01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01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1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49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490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A01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0149"/>
  </w:style>
  <w:style w:type="paragraph" w:styleId="Footer">
    <w:name w:val="footer"/>
    <w:basedOn w:val="Normal"/>
    <w:link w:val="FooterChar"/>
    <w:uiPriority w:val="99"/>
    <w:unhideWhenUsed/>
    <w:rsid w:val="00AA01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01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01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4.xml"/><Relationship Id="rId18" Type="http://schemas.openxmlformats.org/officeDocument/2006/relationships/control" Target="activeX/activeX9.xml"/><Relationship Id="rId26" Type="http://schemas.openxmlformats.org/officeDocument/2006/relationships/control" Target="activeX/activeX15.xml"/><Relationship Id="rId39" Type="http://schemas.openxmlformats.org/officeDocument/2006/relationships/hyperlink" Target="apis://Base=NARH&amp;DocCode=42512&amp;ToPar=Art36_Al5&amp;Type=201/" TargetMode="External"/><Relationship Id="rId21" Type="http://schemas.openxmlformats.org/officeDocument/2006/relationships/control" Target="activeX/activeX12.xml"/><Relationship Id="rId34" Type="http://schemas.openxmlformats.org/officeDocument/2006/relationships/control" Target="activeX/activeX21.xml"/><Relationship Id="rId42" Type="http://schemas.openxmlformats.org/officeDocument/2006/relationships/hyperlink" Target="apis://Base=NARH&amp;DocCode=2003&amp;ToPar=Art313&amp;Type=201/" TargetMode="External"/><Relationship Id="rId7" Type="http://schemas.openxmlformats.org/officeDocument/2006/relationships/hyperlink" Target="apis://Base=NARH&amp;DocCode=42512&amp;ToPar=Art42_Al2_Pt2&amp;Type=201/" TargetMode="External"/><Relationship Id="rId2" Type="http://schemas.microsoft.com/office/2007/relationships/stylesWithEffects" Target="stylesWithEffects.xml"/><Relationship Id="rId16" Type="http://schemas.openxmlformats.org/officeDocument/2006/relationships/control" Target="activeX/activeX7.xml"/><Relationship Id="rId29" Type="http://schemas.openxmlformats.org/officeDocument/2006/relationships/hyperlink" Target="apis://Base=NARH&amp;DocCode=42512&amp;ToPar=Art36_Al5&amp;Type=201/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ontrol" Target="activeX/activeX2.xml"/><Relationship Id="rId24" Type="http://schemas.openxmlformats.org/officeDocument/2006/relationships/control" Target="activeX/activeX14.xml"/><Relationship Id="rId32" Type="http://schemas.openxmlformats.org/officeDocument/2006/relationships/control" Target="activeX/activeX19.xml"/><Relationship Id="rId37" Type="http://schemas.openxmlformats.org/officeDocument/2006/relationships/hyperlink" Target="apis://Base=NARH&amp;DocCode=42512&amp;ToPar=Art36_Al5&amp;Type=201/" TargetMode="External"/><Relationship Id="rId40" Type="http://schemas.openxmlformats.org/officeDocument/2006/relationships/control" Target="activeX/activeX25.xml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ontrol" Target="activeX/activeX6.xml"/><Relationship Id="rId23" Type="http://schemas.openxmlformats.org/officeDocument/2006/relationships/hyperlink" Target="apis://Base=NARH&amp;DocCode=42512&amp;ToPar=Art36_Al2&amp;Type=201/" TargetMode="External"/><Relationship Id="rId28" Type="http://schemas.openxmlformats.org/officeDocument/2006/relationships/control" Target="activeX/activeX16.xml"/><Relationship Id="rId36" Type="http://schemas.openxmlformats.org/officeDocument/2006/relationships/control" Target="activeX/activeX23.xml"/><Relationship Id="rId10" Type="http://schemas.openxmlformats.org/officeDocument/2006/relationships/hyperlink" Target="apis://Base=NARH&amp;DocCode=42512&amp;ToPar=Art36_Al2&amp;Type=201/" TargetMode="External"/><Relationship Id="rId19" Type="http://schemas.openxmlformats.org/officeDocument/2006/relationships/control" Target="activeX/activeX10.xml"/><Relationship Id="rId31" Type="http://schemas.openxmlformats.org/officeDocument/2006/relationships/control" Target="activeX/activeX18.xm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5.xml"/><Relationship Id="rId22" Type="http://schemas.openxmlformats.org/officeDocument/2006/relationships/control" Target="activeX/activeX13.xml"/><Relationship Id="rId27" Type="http://schemas.openxmlformats.org/officeDocument/2006/relationships/hyperlink" Target="apis://Base=NARH&amp;DocCode=42512&amp;ToPar=Art36_Al2&amp;Type=201/" TargetMode="External"/><Relationship Id="rId30" Type="http://schemas.openxmlformats.org/officeDocument/2006/relationships/control" Target="activeX/activeX17.xml"/><Relationship Id="rId35" Type="http://schemas.openxmlformats.org/officeDocument/2006/relationships/control" Target="activeX/activeX22.xml"/><Relationship Id="rId43" Type="http://schemas.openxmlformats.org/officeDocument/2006/relationships/hyperlink" Target="apis://Base=NARH&amp;DocCode=42512&amp;ToPar=Art36_Al3&amp;Type=201/" TargetMode="External"/><Relationship Id="rId8" Type="http://schemas.openxmlformats.org/officeDocument/2006/relationships/image" Target="media/image1.wmf"/><Relationship Id="rId3" Type="http://schemas.openxmlformats.org/officeDocument/2006/relationships/settings" Target="settings.xml"/><Relationship Id="rId12" Type="http://schemas.openxmlformats.org/officeDocument/2006/relationships/control" Target="activeX/activeX3.xml"/><Relationship Id="rId17" Type="http://schemas.openxmlformats.org/officeDocument/2006/relationships/control" Target="activeX/activeX8.xml"/><Relationship Id="rId25" Type="http://schemas.openxmlformats.org/officeDocument/2006/relationships/hyperlink" Target="apis://Base=NARH&amp;DocCode=42512&amp;ToPar=Art36_Al2&amp;Type=201/" TargetMode="External"/><Relationship Id="rId33" Type="http://schemas.openxmlformats.org/officeDocument/2006/relationships/control" Target="activeX/activeX20.xml"/><Relationship Id="rId38" Type="http://schemas.openxmlformats.org/officeDocument/2006/relationships/control" Target="activeX/activeX24.xml"/><Relationship Id="rId20" Type="http://schemas.openxmlformats.org/officeDocument/2006/relationships/control" Target="activeX/activeX11.xml"/><Relationship Id="rId41" Type="http://schemas.openxmlformats.org/officeDocument/2006/relationships/hyperlink" Target="apis://Base=NARH&amp;DocCode=42512&amp;ToPar=Art36_Al5&amp;Type=201/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993</Words>
  <Characters>5662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Иванка Александрова Мендова</dc:creator>
  <cp:lastModifiedBy>Hubavinka Vasileva</cp:lastModifiedBy>
  <cp:revision>4</cp:revision>
  <cp:lastPrinted>2019-08-22T08:55:00Z</cp:lastPrinted>
  <dcterms:created xsi:type="dcterms:W3CDTF">2020-06-18T12:10:00Z</dcterms:created>
  <dcterms:modified xsi:type="dcterms:W3CDTF">2020-06-23T05:58:00Z</dcterms:modified>
</cp:coreProperties>
</file>