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89E293" w14:textId="77777777" w:rsidR="00A44B6C" w:rsidRPr="00FF4A14" w:rsidRDefault="00A44B6C" w:rsidP="001E198D">
      <w:pPr>
        <w:widowControl w:val="0"/>
        <w:autoSpaceDE w:val="0"/>
        <w:autoSpaceDN w:val="0"/>
        <w:adjustRightInd w:val="0"/>
        <w:jc w:val="center"/>
        <w:rPr>
          <w:b/>
        </w:rPr>
      </w:pPr>
      <w:bookmarkStart w:id="0" w:name="_GoBack"/>
      <w:bookmarkEnd w:id="0"/>
      <w:r w:rsidRPr="00FF4A14">
        <w:rPr>
          <w:b/>
        </w:rPr>
        <w:t>Д О Г О В О Р</w:t>
      </w:r>
    </w:p>
    <w:p w14:paraId="67C61098" w14:textId="77777777" w:rsidR="00A44B6C" w:rsidRPr="00FF4A14" w:rsidRDefault="00A44B6C" w:rsidP="001E198D">
      <w:pPr>
        <w:widowControl w:val="0"/>
        <w:autoSpaceDE w:val="0"/>
        <w:autoSpaceDN w:val="0"/>
        <w:adjustRightInd w:val="0"/>
        <w:jc w:val="center"/>
        <w:rPr>
          <w:b/>
        </w:rPr>
      </w:pPr>
    </w:p>
    <w:p w14:paraId="34778657" w14:textId="77777777" w:rsidR="00A44B6C" w:rsidRPr="00FF4A14" w:rsidRDefault="00A44B6C" w:rsidP="001E198D">
      <w:pPr>
        <w:widowControl w:val="0"/>
        <w:autoSpaceDE w:val="0"/>
        <w:autoSpaceDN w:val="0"/>
        <w:adjustRightInd w:val="0"/>
        <w:jc w:val="center"/>
        <w:rPr>
          <w:b/>
        </w:rPr>
      </w:pPr>
      <w:r w:rsidRPr="00FF4A14">
        <w:rPr>
          <w:b/>
        </w:rPr>
        <w:t>№ ..............................</w:t>
      </w:r>
    </w:p>
    <w:p w14:paraId="68697964" w14:textId="77777777" w:rsidR="00A44B6C" w:rsidRPr="00FF4A14" w:rsidRDefault="00A44B6C" w:rsidP="001E198D">
      <w:pPr>
        <w:widowControl w:val="0"/>
        <w:autoSpaceDE w:val="0"/>
        <w:autoSpaceDN w:val="0"/>
        <w:adjustRightInd w:val="0"/>
        <w:jc w:val="both"/>
      </w:pPr>
    </w:p>
    <w:p w14:paraId="3162DD9A" w14:textId="21E544EF" w:rsidR="00A44B6C" w:rsidRPr="00FF4A14" w:rsidRDefault="00A44B6C" w:rsidP="001E198D">
      <w:pPr>
        <w:widowControl w:val="0"/>
        <w:autoSpaceDE w:val="0"/>
        <w:autoSpaceDN w:val="0"/>
        <w:adjustRightInd w:val="0"/>
        <w:spacing w:before="120"/>
        <w:ind w:firstLine="709"/>
        <w:jc w:val="both"/>
      </w:pPr>
      <w:r w:rsidRPr="00FF4A14">
        <w:t>Днес,</w:t>
      </w:r>
      <w:r w:rsidRPr="00FF4A14">
        <w:tab/>
        <w:t>……….201</w:t>
      </w:r>
      <w:r w:rsidR="003257B0">
        <w:rPr>
          <w:lang w:val="en-US"/>
        </w:rPr>
        <w:t>9</w:t>
      </w:r>
      <w:r w:rsidRPr="00FF4A14">
        <w:t xml:space="preserve"> г., в гр. София, на основание на чл. 20, ал. 4, т. 3 от ЗОП се</w:t>
      </w:r>
    </w:p>
    <w:p w14:paraId="38DC227B" w14:textId="77777777" w:rsidR="00A44B6C" w:rsidRPr="00FF4A14" w:rsidRDefault="00A44B6C" w:rsidP="001E198D">
      <w:pPr>
        <w:widowControl w:val="0"/>
        <w:autoSpaceDE w:val="0"/>
        <w:autoSpaceDN w:val="0"/>
        <w:adjustRightInd w:val="0"/>
        <w:spacing w:before="120"/>
        <w:jc w:val="both"/>
      </w:pPr>
      <w:r w:rsidRPr="00FF4A14">
        <w:t>сключи настоящият договор между:</w:t>
      </w:r>
    </w:p>
    <w:p w14:paraId="702391BC" w14:textId="77777777" w:rsidR="00A44B6C" w:rsidRPr="00FF4A14" w:rsidRDefault="00A44B6C" w:rsidP="001E198D">
      <w:pPr>
        <w:widowControl w:val="0"/>
        <w:autoSpaceDE w:val="0"/>
        <w:autoSpaceDN w:val="0"/>
        <w:adjustRightInd w:val="0"/>
        <w:spacing w:before="120"/>
        <w:ind w:firstLine="709"/>
        <w:jc w:val="both"/>
      </w:pPr>
    </w:p>
    <w:p w14:paraId="1F9ADD53" w14:textId="1A116E37" w:rsidR="00A44B6C" w:rsidRPr="009D00D1" w:rsidRDefault="00A44B6C" w:rsidP="001E198D">
      <w:pPr>
        <w:widowControl w:val="0"/>
        <w:autoSpaceDE w:val="0"/>
        <w:autoSpaceDN w:val="0"/>
        <w:adjustRightInd w:val="0"/>
        <w:spacing w:before="120"/>
        <w:ind w:firstLine="709"/>
        <w:jc w:val="both"/>
        <w:rPr>
          <w:color w:val="000000" w:themeColor="text1"/>
        </w:rPr>
      </w:pPr>
      <w:r w:rsidRPr="009D00D1">
        <w:rPr>
          <w:b/>
          <w:color w:val="000000" w:themeColor="text1"/>
        </w:rPr>
        <w:t>МИНИСТЕРСТВО НА ТРУДА И СОЦИАЛНАТА ПОЛИТИКА</w:t>
      </w:r>
      <w:r w:rsidRPr="009D00D1">
        <w:rPr>
          <w:color w:val="000000" w:themeColor="text1"/>
        </w:rPr>
        <w:t>, със седалище гр. София, ул. „Триадица” № 2, ЕИК 000695395, представлявано от Ангел Петров – главен секретар на МТСП, упълномощено лице по чл. 7, ал. 1 от Закона за обществените поръчки, съгласно Заповед №</w:t>
      </w:r>
      <w:r w:rsidR="003257B0">
        <w:rPr>
          <w:color w:val="000000" w:themeColor="text1"/>
          <w:lang w:val="en-US"/>
        </w:rPr>
        <w:t xml:space="preserve"> </w:t>
      </w:r>
      <w:r w:rsidRPr="009D00D1">
        <w:rPr>
          <w:color w:val="000000" w:themeColor="text1"/>
        </w:rPr>
        <w:t xml:space="preserve">РД01-863/27.10.2017 г. и Евгени Гогушев - Директор на дирекция “Финанси“, наричано по-долу ВЪЗЛОЖИТЕЛ, от една страна, </w:t>
      </w:r>
    </w:p>
    <w:p w14:paraId="13296EBB" w14:textId="77777777" w:rsidR="00A44B6C" w:rsidRPr="009D00D1" w:rsidRDefault="00A44B6C" w:rsidP="001E198D">
      <w:pPr>
        <w:widowControl w:val="0"/>
        <w:autoSpaceDE w:val="0"/>
        <w:autoSpaceDN w:val="0"/>
        <w:adjustRightInd w:val="0"/>
        <w:spacing w:before="120"/>
        <w:ind w:firstLine="709"/>
        <w:jc w:val="both"/>
        <w:rPr>
          <w:color w:val="000000" w:themeColor="text1"/>
        </w:rPr>
      </w:pPr>
      <w:r w:rsidRPr="009D00D1">
        <w:rPr>
          <w:color w:val="000000" w:themeColor="text1"/>
        </w:rPr>
        <w:t xml:space="preserve">и </w:t>
      </w:r>
    </w:p>
    <w:p w14:paraId="3789AA8A" w14:textId="77777777" w:rsidR="00A44B6C" w:rsidRPr="009D00D1" w:rsidRDefault="00A44B6C" w:rsidP="001E198D">
      <w:pPr>
        <w:widowControl w:val="0"/>
        <w:autoSpaceDE w:val="0"/>
        <w:autoSpaceDN w:val="0"/>
        <w:adjustRightInd w:val="0"/>
        <w:spacing w:before="120"/>
        <w:ind w:firstLine="709"/>
        <w:jc w:val="both"/>
        <w:rPr>
          <w:color w:val="000000" w:themeColor="text1"/>
          <w:lang w:val="en-US"/>
        </w:rPr>
      </w:pPr>
      <w:r w:rsidRPr="009D00D1">
        <w:rPr>
          <w:b/>
          <w:bCs/>
          <w:color w:val="000000" w:themeColor="text1"/>
        </w:rPr>
        <w:t xml:space="preserve">…………………………….., </w:t>
      </w:r>
      <w:r w:rsidRPr="009D00D1">
        <w:rPr>
          <w:color w:val="000000" w:themeColor="text1"/>
        </w:rPr>
        <w:t xml:space="preserve">със седалище и адрес на управление: ……………………….., представлявано от ………………………………, наричано по-долу </w:t>
      </w:r>
      <w:r w:rsidRPr="009D00D1">
        <w:rPr>
          <w:bCs/>
          <w:color w:val="000000" w:themeColor="text1"/>
        </w:rPr>
        <w:t>ИЗПЪЛНИТЕЛ,</w:t>
      </w:r>
      <w:r w:rsidRPr="009D00D1">
        <w:rPr>
          <w:b/>
          <w:bCs/>
          <w:color w:val="000000" w:themeColor="text1"/>
        </w:rPr>
        <w:t xml:space="preserve"> </w:t>
      </w:r>
      <w:r w:rsidRPr="009D00D1">
        <w:rPr>
          <w:color w:val="000000" w:themeColor="text1"/>
        </w:rPr>
        <w:t xml:space="preserve">от друга страна, се сключи </w:t>
      </w:r>
      <w:r w:rsidR="00FF4A14" w:rsidRPr="009D00D1">
        <w:rPr>
          <w:color w:val="000000" w:themeColor="text1"/>
        </w:rPr>
        <w:t>настоящия Договор за следното:</w:t>
      </w:r>
    </w:p>
    <w:p w14:paraId="37604939" w14:textId="77777777" w:rsidR="00FF4A14" w:rsidRPr="009D00D1" w:rsidRDefault="00FF4A14" w:rsidP="001E198D">
      <w:pPr>
        <w:widowControl w:val="0"/>
        <w:autoSpaceDE w:val="0"/>
        <w:autoSpaceDN w:val="0"/>
        <w:adjustRightInd w:val="0"/>
        <w:spacing w:before="120"/>
        <w:ind w:firstLine="709"/>
        <w:jc w:val="both"/>
        <w:rPr>
          <w:color w:val="000000" w:themeColor="text1"/>
          <w:lang w:val="en-US"/>
        </w:rPr>
      </w:pPr>
    </w:p>
    <w:p w14:paraId="03E5E86D" w14:textId="77777777" w:rsidR="00A44B6C" w:rsidRPr="009D00D1" w:rsidRDefault="00BC1BA5" w:rsidP="001E198D">
      <w:pPr>
        <w:pStyle w:val="ListParagraph"/>
        <w:widowControl w:val="0"/>
        <w:autoSpaceDE w:val="0"/>
        <w:autoSpaceDN w:val="0"/>
        <w:adjustRightInd w:val="0"/>
        <w:spacing w:before="120"/>
        <w:ind w:left="2832"/>
        <w:rPr>
          <w:b/>
          <w:color w:val="000000" w:themeColor="text1"/>
          <w:lang w:val="en-US"/>
        </w:rPr>
      </w:pPr>
      <w:r>
        <w:rPr>
          <w:b/>
          <w:color w:val="000000" w:themeColor="text1"/>
          <w:lang w:val="en-US"/>
        </w:rPr>
        <w:t xml:space="preserve">I. </w:t>
      </w:r>
      <w:r w:rsidR="00A44B6C" w:rsidRPr="009D00D1">
        <w:rPr>
          <w:b/>
          <w:color w:val="000000" w:themeColor="text1"/>
        </w:rPr>
        <w:t>ПРЕДМЕТ НА ДОГОВОРА</w:t>
      </w:r>
    </w:p>
    <w:p w14:paraId="1970A105" w14:textId="7E73420B" w:rsidR="00302DE8" w:rsidRDefault="00A44B6C" w:rsidP="001E198D">
      <w:pPr>
        <w:widowControl w:val="0"/>
        <w:autoSpaceDE w:val="0"/>
        <w:autoSpaceDN w:val="0"/>
        <w:adjustRightInd w:val="0"/>
        <w:ind w:firstLine="720"/>
        <w:jc w:val="both"/>
        <w:rPr>
          <w:rFonts w:eastAsia="Calibri"/>
          <w:color w:val="000000" w:themeColor="text1"/>
          <w:lang w:eastAsia="en-US"/>
        </w:rPr>
      </w:pPr>
      <w:r w:rsidRPr="009D00D1">
        <w:rPr>
          <w:b/>
          <w:color w:val="000000" w:themeColor="text1"/>
        </w:rPr>
        <w:t>Чл.1.</w:t>
      </w:r>
      <w:r w:rsidRPr="009D00D1">
        <w:rPr>
          <w:b/>
          <w:color w:val="000000" w:themeColor="text1"/>
          <w:lang w:val="en-US"/>
        </w:rPr>
        <w:t xml:space="preserve"> </w:t>
      </w:r>
      <w:r w:rsidRPr="009D00D1">
        <w:rPr>
          <w:b/>
          <w:color w:val="000000" w:themeColor="text1"/>
        </w:rPr>
        <w:t>(1)</w:t>
      </w:r>
      <w:r w:rsidRPr="009D00D1">
        <w:rPr>
          <w:color w:val="000000" w:themeColor="text1"/>
        </w:rPr>
        <w:t xml:space="preserve"> ВЪЗЛОЖИТЕЛЯТ възлага, а ИЗПЪЛНИТЕЛЯТ приема срещу възнаграждение да осъществява услуги по </w:t>
      </w:r>
      <w:r w:rsidR="00F11057">
        <w:rPr>
          <w:color w:val="000000" w:themeColor="text1"/>
        </w:rPr>
        <w:t>а</w:t>
      </w:r>
      <w:r w:rsidRPr="009D00D1">
        <w:rPr>
          <w:color w:val="000000" w:themeColor="text1"/>
        </w:rPr>
        <w:t>бонаментно</w:t>
      </w:r>
      <w:r w:rsidR="00135355" w:rsidRPr="009D00D1">
        <w:rPr>
          <w:color w:val="000000" w:themeColor="text1"/>
        </w:rPr>
        <w:t>, сервизно и техническо под</w:t>
      </w:r>
      <w:r w:rsidR="00091A25" w:rsidRPr="009D00D1">
        <w:rPr>
          <w:color w:val="000000" w:themeColor="text1"/>
        </w:rPr>
        <w:t>д</w:t>
      </w:r>
      <w:r w:rsidR="00135355" w:rsidRPr="009D00D1">
        <w:rPr>
          <w:color w:val="000000" w:themeColor="text1"/>
        </w:rPr>
        <w:t>ържане</w:t>
      </w:r>
      <w:r w:rsidR="00091A25" w:rsidRPr="009D00D1">
        <w:rPr>
          <w:color w:val="000000" w:themeColor="text1"/>
        </w:rPr>
        <w:t>, текущ</w:t>
      </w:r>
      <w:r w:rsidRPr="009D00D1">
        <w:rPr>
          <w:color w:val="000000" w:themeColor="text1"/>
        </w:rPr>
        <w:t xml:space="preserve"> и </w:t>
      </w:r>
      <w:r w:rsidR="00091A25" w:rsidRPr="009D00D1">
        <w:rPr>
          <w:color w:val="000000" w:themeColor="text1"/>
        </w:rPr>
        <w:t xml:space="preserve">авариен </w:t>
      </w:r>
      <w:r w:rsidRPr="009D00D1">
        <w:rPr>
          <w:color w:val="000000" w:themeColor="text1"/>
        </w:rPr>
        <w:t xml:space="preserve">ремонт </w:t>
      </w:r>
      <w:r w:rsidR="00091A25" w:rsidRPr="009D00D1">
        <w:rPr>
          <w:color w:val="000000" w:themeColor="text1"/>
        </w:rPr>
        <w:t xml:space="preserve">на </w:t>
      </w:r>
      <w:r w:rsidR="00091A25" w:rsidRPr="009D00D1">
        <w:rPr>
          <w:bCs/>
          <w:color w:val="000000" w:themeColor="text1"/>
          <w:lang w:eastAsia="en-US"/>
        </w:rPr>
        <w:t>а</w:t>
      </w:r>
      <w:r w:rsidR="00091A25" w:rsidRPr="009D00D1">
        <w:rPr>
          <w:rFonts w:eastAsia="Calibri"/>
          <w:color w:val="000000" w:themeColor="text1"/>
          <w:lang w:eastAsia="en-US"/>
        </w:rPr>
        <w:t xml:space="preserve">втоматичните телефонни централи (АТЦ) </w:t>
      </w:r>
      <w:r w:rsidR="00302DE8">
        <w:rPr>
          <w:rFonts w:eastAsia="Calibri"/>
          <w:color w:val="000000" w:themeColor="text1"/>
          <w:lang w:eastAsia="en-US"/>
        </w:rPr>
        <w:t xml:space="preserve">в комплект с кабелна инсталация, както и цифрови апарати със следните технически параметри: </w:t>
      </w:r>
    </w:p>
    <w:p w14:paraId="2FB1D055" w14:textId="77777777" w:rsidR="00302DE8" w:rsidRPr="00B4689E" w:rsidRDefault="00302DE8" w:rsidP="002D0D47">
      <w:pPr>
        <w:numPr>
          <w:ilvl w:val="0"/>
          <w:numId w:val="15"/>
        </w:numPr>
        <w:spacing w:line="276" w:lineRule="auto"/>
        <w:ind w:left="459"/>
        <w:jc w:val="both"/>
        <w:rPr>
          <w:b/>
          <w:lang w:val="en-US"/>
        </w:rPr>
      </w:pPr>
      <w:r w:rsidRPr="00B4689E">
        <w:rPr>
          <w:lang w:val="en-US"/>
        </w:rPr>
        <w:t xml:space="preserve">Телефонна </w:t>
      </w:r>
      <w:r w:rsidRPr="00B4689E">
        <w:t>ц</w:t>
      </w:r>
      <w:r w:rsidRPr="00B4689E">
        <w:rPr>
          <w:lang w:val="en-US"/>
        </w:rPr>
        <w:t>ентрала</w:t>
      </w:r>
      <w:r w:rsidRPr="00B4689E">
        <w:rPr>
          <w:b/>
          <w:lang w:val="en-US"/>
        </w:rPr>
        <w:t xml:space="preserve"> Siemens</w:t>
      </w:r>
      <w:r w:rsidRPr="00B4689E">
        <w:rPr>
          <w:b/>
        </w:rPr>
        <w:t xml:space="preserve"> </w:t>
      </w:r>
      <w:r w:rsidRPr="00B4689E">
        <w:rPr>
          <w:b/>
          <w:lang w:val="en-US"/>
        </w:rPr>
        <w:t>HiPat 3750</w:t>
      </w:r>
      <w:r w:rsidRPr="00B4689E">
        <w:rPr>
          <w:b/>
        </w:rPr>
        <w:t xml:space="preserve">, рег. № </w:t>
      </w:r>
      <w:r w:rsidRPr="00B4689E">
        <w:rPr>
          <w:b/>
          <w:lang w:val="en-US"/>
        </w:rPr>
        <w:t>S 30810-Q2936-X000-H1</w:t>
      </w:r>
      <w:r w:rsidRPr="00B4689E">
        <w:t xml:space="preserve">, с капацитет </w:t>
      </w:r>
      <w:r w:rsidRPr="00B4689E">
        <w:rPr>
          <w:lang w:val="en-US"/>
        </w:rPr>
        <w:t>240</w:t>
      </w:r>
      <w:r w:rsidRPr="00B4689E">
        <w:t xml:space="preserve"> бр. аналогови вътрешни телефонни абоната и 56 цифрови, както и връзка с </w:t>
      </w:r>
      <w:r w:rsidRPr="00B4689E">
        <w:rPr>
          <w:lang w:val="en-US"/>
        </w:rPr>
        <w:t>Vivacom</w:t>
      </w:r>
      <w:r w:rsidRPr="00B4689E">
        <w:t xml:space="preserve"> 2 броя </w:t>
      </w:r>
      <w:r w:rsidRPr="00B4689E">
        <w:rPr>
          <w:lang w:val="en-US"/>
        </w:rPr>
        <w:t>PRI</w:t>
      </w:r>
      <w:r w:rsidRPr="00B4689E">
        <w:t>;</w:t>
      </w:r>
    </w:p>
    <w:p w14:paraId="53921077" w14:textId="77777777" w:rsidR="00302DE8" w:rsidRPr="00B4689E" w:rsidRDefault="00302DE8" w:rsidP="002D0D47">
      <w:pPr>
        <w:numPr>
          <w:ilvl w:val="0"/>
          <w:numId w:val="15"/>
        </w:numPr>
        <w:spacing w:line="276" w:lineRule="auto"/>
        <w:ind w:left="459"/>
        <w:jc w:val="both"/>
        <w:rPr>
          <w:b/>
          <w:lang w:val="en-US"/>
        </w:rPr>
      </w:pPr>
      <w:r w:rsidRPr="00B4689E">
        <w:rPr>
          <w:lang w:val="en-US"/>
        </w:rPr>
        <w:t xml:space="preserve">Телефонна </w:t>
      </w:r>
      <w:r w:rsidRPr="00B4689E">
        <w:t>ц</w:t>
      </w:r>
      <w:r w:rsidRPr="00B4689E">
        <w:rPr>
          <w:lang w:val="en-US"/>
        </w:rPr>
        <w:t>ентрала</w:t>
      </w:r>
      <w:r w:rsidRPr="00B4689E">
        <w:rPr>
          <w:b/>
          <w:lang w:val="en-US"/>
        </w:rPr>
        <w:t xml:space="preserve"> Panasonic</w:t>
      </w:r>
      <w:r w:rsidRPr="00B4689E">
        <w:rPr>
          <w:b/>
        </w:rPr>
        <w:t xml:space="preserve"> </w:t>
      </w:r>
      <w:r w:rsidRPr="00B4689E">
        <w:rPr>
          <w:b/>
          <w:lang w:val="en-US"/>
        </w:rPr>
        <w:t>D1232 (KX-TD1232 )</w:t>
      </w:r>
      <w:r w:rsidRPr="00B4689E">
        <w:rPr>
          <w:b/>
        </w:rPr>
        <w:t>,</w:t>
      </w:r>
      <w:r w:rsidRPr="00B4689E">
        <w:rPr>
          <w:b/>
          <w:lang w:val="en-US"/>
        </w:rPr>
        <w:t xml:space="preserve"> </w:t>
      </w:r>
      <w:r w:rsidRPr="00B4689E">
        <w:rPr>
          <w:b/>
        </w:rPr>
        <w:t xml:space="preserve">рег. № </w:t>
      </w:r>
      <w:r w:rsidRPr="00B4689E">
        <w:rPr>
          <w:b/>
          <w:lang w:val="en-US"/>
        </w:rPr>
        <w:t>72AVH004911</w:t>
      </w:r>
      <w:r w:rsidRPr="00B4689E">
        <w:rPr>
          <w:b/>
        </w:rPr>
        <w:t xml:space="preserve"> </w:t>
      </w:r>
      <w:r w:rsidRPr="00B4689E">
        <w:t xml:space="preserve">с капацитет </w:t>
      </w:r>
      <w:r w:rsidRPr="00B4689E">
        <w:rPr>
          <w:lang w:val="en-US"/>
        </w:rPr>
        <w:t>16</w:t>
      </w:r>
      <w:r w:rsidRPr="00B4689E">
        <w:t xml:space="preserve"> бр. аналогови вътрешни телефонни абоната и хибридна връзка с </w:t>
      </w:r>
      <w:r w:rsidRPr="00B4689E">
        <w:rPr>
          <w:lang w:val="en-US"/>
        </w:rPr>
        <w:t>Vivacom</w:t>
      </w:r>
      <w:r w:rsidRPr="00B4689E">
        <w:t xml:space="preserve"> 4</w:t>
      </w:r>
      <w:r w:rsidRPr="00B4689E">
        <w:rPr>
          <w:lang w:val="en-US"/>
        </w:rPr>
        <w:t>CO</w:t>
      </w:r>
      <w:r w:rsidRPr="00B4689E">
        <w:t>, както и кабелна инсталация в МТСП с 18 броя директни телефонни номера;</w:t>
      </w:r>
    </w:p>
    <w:p w14:paraId="258E78ED" w14:textId="77777777" w:rsidR="00302DE8" w:rsidRPr="00B4689E" w:rsidRDefault="00302DE8" w:rsidP="002D0D47">
      <w:pPr>
        <w:numPr>
          <w:ilvl w:val="0"/>
          <w:numId w:val="15"/>
        </w:numPr>
        <w:spacing w:line="276" w:lineRule="auto"/>
        <w:ind w:left="459"/>
        <w:jc w:val="both"/>
        <w:rPr>
          <w:b/>
          <w:lang w:val="en-US"/>
        </w:rPr>
      </w:pPr>
      <w:r w:rsidRPr="00B4689E">
        <w:rPr>
          <w:lang w:val="en-US"/>
        </w:rPr>
        <w:t xml:space="preserve">Телефонна </w:t>
      </w:r>
      <w:r w:rsidRPr="00B4689E">
        <w:t>ц</w:t>
      </w:r>
      <w:r w:rsidRPr="00B4689E">
        <w:rPr>
          <w:lang w:val="en-US"/>
        </w:rPr>
        <w:t>ентрала</w:t>
      </w:r>
      <w:r w:rsidRPr="00B4689E">
        <w:rPr>
          <w:b/>
          <w:lang w:val="en-US"/>
        </w:rPr>
        <w:t xml:space="preserve"> Panasonic</w:t>
      </w:r>
      <w:r w:rsidRPr="00B4689E">
        <w:rPr>
          <w:b/>
        </w:rPr>
        <w:t xml:space="preserve"> </w:t>
      </w:r>
      <w:r w:rsidRPr="00B4689E">
        <w:rPr>
          <w:b/>
          <w:lang w:val="en-US"/>
        </w:rPr>
        <w:t>T61610B</w:t>
      </w:r>
      <w:r w:rsidRPr="00B4689E">
        <w:rPr>
          <w:b/>
        </w:rPr>
        <w:t>,</w:t>
      </w:r>
      <w:r w:rsidRPr="00B4689E">
        <w:rPr>
          <w:b/>
          <w:lang w:val="en-US"/>
        </w:rPr>
        <w:t xml:space="preserve"> </w:t>
      </w:r>
      <w:r w:rsidRPr="00B4689E">
        <w:rPr>
          <w:b/>
        </w:rPr>
        <w:t xml:space="preserve">рег. № </w:t>
      </w:r>
      <w:r w:rsidRPr="00B4689E">
        <w:rPr>
          <w:b/>
          <w:lang w:val="en-US"/>
        </w:rPr>
        <w:t>8HBVL185041</w:t>
      </w:r>
      <w:r w:rsidRPr="00B4689E">
        <w:rPr>
          <w:b/>
        </w:rPr>
        <w:t xml:space="preserve"> </w:t>
      </w:r>
      <w:r w:rsidRPr="00B4689E">
        <w:t>с капацитет</w:t>
      </w:r>
      <w:r w:rsidRPr="00B4689E">
        <w:rPr>
          <w:lang w:val="en-US"/>
        </w:rPr>
        <w:t xml:space="preserve"> 16</w:t>
      </w:r>
      <w:r w:rsidRPr="00B4689E">
        <w:t xml:space="preserve"> бр. аналогови вътрешни телефонни абоната, както и кабелна инсталация в МТСП с </w:t>
      </w:r>
      <w:r w:rsidRPr="00B4689E">
        <w:rPr>
          <w:lang w:val="en-US"/>
        </w:rPr>
        <w:t>6</w:t>
      </w:r>
      <w:r w:rsidRPr="00B4689E">
        <w:t xml:space="preserve"> броя директни телефонни номера;</w:t>
      </w:r>
    </w:p>
    <w:p w14:paraId="65C1F1D0" w14:textId="77777777" w:rsidR="00302DE8" w:rsidRPr="00B4689E" w:rsidRDefault="00302DE8" w:rsidP="002D0D47">
      <w:pPr>
        <w:numPr>
          <w:ilvl w:val="0"/>
          <w:numId w:val="15"/>
        </w:numPr>
        <w:spacing w:line="276" w:lineRule="auto"/>
        <w:ind w:left="459"/>
        <w:jc w:val="both"/>
        <w:rPr>
          <w:b/>
          <w:lang w:val="en-US"/>
        </w:rPr>
      </w:pPr>
      <w:r w:rsidRPr="00B4689E">
        <w:rPr>
          <w:lang w:val="en-US"/>
        </w:rPr>
        <w:t xml:space="preserve">Телефонна </w:t>
      </w:r>
      <w:r w:rsidRPr="00B4689E">
        <w:t>ц</w:t>
      </w:r>
      <w:r w:rsidRPr="00B4689E">
        <w:rPr>
          <w:lang w:val="en-US"/>
        </w:rPr>
        <w:t>ентрала</w:t>
      </w:r>
      <w:r w:rsidRPr="00B4689E">
        <w:rPr>
          <w:b/>
          <w:lang w:val="en-US"/>
        </w:rPr>
        <w:t xml:space="preserve"> Panasonic</w:t>
      </w:r>
      <w:r w:rsidRPr="00B4689E">
        <w:rPr>
          <w:b/>
        </w:rPr>
        <w:t xml:space="preserve"> </w:t>
      </w:r>
      <w:r w:rsidRPr="00B4689E">
        <w:rPr>
          <w:b/>
          <w:lang w:val="en-US"/>
        </w:rPr>
        <w:t>KX-NS500NE</w:t>
      </w:r>
      <w:r w:rsidRPr="00B4689E">
        <w:rPr>
          <w:b/>
        </w:rPr>
        <w:t xml:space="preserve">, рег. № </w:t>
      </w:r>
      <w:r w:rsidRPr="00B4689E">
        <w:rPr>
          <w:b/>
          <w:lang w:val="en-US"/>
        </w:rPr>
        <w:t xml:space="preserve">4DAV2037902 </w:t>
      </w:r>
      <w:r w:rsidRPr="00B4689E">
        <w:t>с три разширителни модула</w:t>
      </w:r>
      <w:r w:rsidRPr="00B4689E">
        <w:rPr>
          <w:b/>
        </w:rPr>
        <w:t xml:space="preserve"> </w:t>
      </w:r>
      <w:r w:rsidRPr="00B4689E">
        <w:rPr>
          <w:b/>
          <w:lang w:val="en-US"/>
        </w:rPr>
        <w:t>Panasonic</w:t>
      </w:r>
      <w:r w:rsidRPr="00B4689E">
        <w:rPr>
          <w:b/>
        </w:rPr>
        <w:t xml:space="preserve"> </w:t>
      </w:r>
      <w:r w:rsidRPr="00B4689E">
        <w:rPr>
          <w:b/>
          <w:lang w:val="en-US"/>
        </w:rPr>
        <w:t>KX-NS5</w:t>
      </w:r>
      <w:r w:rsidRPr="00B4689E">
        <w:rPr>
          <w:b/>
        </w:rPr>
        <w:t>2</w:t>
      </w:r>
      <w:r w:rsidRPr="00B4689E">
        <w:rPr>
          <w:b/>
          <w:lang w:val="en-US"/>
        </w:rPr>
        <w:t xml:space="preserve">0 </w:t>
      </w:r>
      <w:r w:rsidRPr="00B4689E">
        <w:t xml:space="preserve">и общ капацитет </w:t>
      </w:r>
      <w:r w:rsidRPr="00B4689E">
        <w:rPr>
          <w:lang w:val="en-US"/>
        </w:rPr>
        <w:t>120</w:t>
      </w:r>
      <w:r w:rsidRPr="00B4689E">
        <w:t xml:space="preserve"> бр. аналогови вътрешни телефонни абоната и </w:t>
      </w:r>
      <w:r w:rsidRPr="00B4689E">
        <w:rPr>
          <w:lang w:val="en-US"/>
        </w:rPr>
        <w:t>1</w:t>
      </w:r>
      <w:r w:rsidRPr="00B4689E">
        <w:t xml:space="preserve">6 цифрови, както и връзка с </w:t>
      </w:r>
      <w:r w:rsidRPr="00B4689E">
        <w:rPr>
          <w:lang w:val="en-US"/>
        </w:rPr>
        <w:t>Vivacom</w:t>
      </w:r>
      <w:r w:rsidRPr="00B4689E">
        <w:t xml:space="preserve"> </w:t>
      </w:r>
      <w:r w:rsidRPr="00B4689E">
        <w:rPr>
          <w:lang w:val="en-US"/>
        </w:rPr>
        <w:t>5</w:t>
      </w:r>
      <w:r w:rsidRPr="00B4689E">
        <w:t xml:space="preserve"> броя </w:t>
      </w:r>
      <w:r w:rsidRPr="00B4689E">
        <w:rPr>
          <w:lang w:val="en-US"/>
        </w:rPr>
        <w:t>BRI</w:t>
      </w:r>
      <w:r w:rsidRPr="00B4689E">
        <w:t>;</w:t>
      </w:r>
    </w:p>
    <w:p w14:paraId="5C66B0F9" w14:textId="77777777" w:rsidR="00302DE8" w:rsidRPr="00B4689E" w:rsidRDefault="00302DE8" w:rsidP="002D0D47">
      <w:pPr>
        <w:numPr>
          <w:ilvl w:val="0"/>
          <w:numId w:val="15"/>
        </w:numPr>
        <w:spacing w:line="276" w:lineRule="auto"/>
        <w:ind w:left="459"/>
        <w:jc w:val="both"/>
        <w:rPr>
          <w:lang w:val="en-US"/>
        </w:rPr>
      </w:pPr>
      <w:r w:rsidRPr="00B4689E">
        <w:rPr>
          <w:lang w:val="en-US"/>
        </w:rPr>
        <w:t xml:space="preserve">Телефонна </w:t>
      </w:r>
      <w:r w:rsidRPr="00B4689E">
        <w:t>ц</w:t>
      </w:r>
      <w:r w:rsidRPr="00B4689E">
        <w:rPr>
          <w:lang w:val="en-US"/>
        </w:rPr>
        <w:t>ентрала</w:t>
      </w:r>
      <w:r w:rsidRPr="00B4689E">
        <w:rPr>
          <w:b/>
          <w:lang w:val="en-US"/>
        </w:rPr>
        <w:t xml:space="preserve"> Panasonic KX-NS500NE</w:t>
      </w:r>
      <w:r w:rsidRPr="00B4689E">
        <w:rPr>
          <w:b/>
        </w:rPr>
        <w:t>,</w:t>
      </w:r>
      <w:r w:rsidRPr="00B4689E">
        <w:rPr>
          <w:b/>
          <w:lang w:val="en-US"/>
        </w:rPr>
        <w:t xml:space="preserve"> рег. № 7FCTS031048</w:t>
      </w:r>
      <w:r w:rsidRPr="00B4689E">
        <w:rPr>
          <w:lang w:val="en-US"/>
        </w:rPr>
        <w:t xml:space="preserve"> </w:t>
      </w:r>
      <w:r w:rsidRPr="00B4689E">
        <w:t>с един разширителен модул</w:t>
      </w:r>
      <w:r w:rsidRPr="00B4689E">
        <w:rPr>
          <w:b/>
        </w:rPr>
        <w:t xml:space="preserve"> </w:t>
      </w:r>
      <w:r w:rsidRPr="00B4689E">
        <w:rPr>
          <w:b/>
          <w:lang w:val="en-US"/>
        </w:rPr>
        <w:t>Panasonic</w:t>
      </w:r>
      <w:r w:rsidRPr="00B4689E">
        <w:rPr>
          <w:b/>
        </w:rPr>
        <w:t xml:space="preserve"> </w:t>
      </w:r>
      <w:r w:rsidRPr="00B4689E">
        <w:rPr>
          <w:b/>
          <w:lang w:val="en-US"/>
        </w:rPr>
        <w:t>KX-NS5</w:t>
      </w:r>
      <w:r w:rsidRPr="00B4689E">
        <w:rPr>
          <w:b/>
        </w:rPr>
        <w:t>2</w:t>
      </w:r>
      <w:r w:rsidRPr="00B4689E">
        <w:rPr>
          <w:b/>
          <w:lang w:val="en-US"/>
        </w:rPr>
        <w:t xml:space="preserve">0 </w:t>
      </w:r>
      <w:r w:rsidRPr="00B4689E">
        <w:t xml:space="preserve">и общ </w:t>
      </w:r>
      <w:r w:rsidRPr="00B4689E">
        <w:rPr>
          <w:lang w:val="en-US"/>
        </w:rPr>
        <w:t>капацитет 32 бр. аналогови вътрешни телефонни абоната и 18 цифрови, както и връзка с Vivacom 4 броя BRI</w:t>
      </w:r>
      <w:r w:rsidRPr="00B4689E">
        <w:t xml:space="preserve">; </w:t>
      </w:r>
      <w:r w:rsidRPr="00B4689E">
        <w:rPr>
          <w:lang w:val="en-US"/>
        </w:rPr>
        <w:t xml:space="preserve"> </w:t>
      </w:r>
    </w:p>
    <w:p w14:paraId="6AA01653" w14:textId="77777777" w:rsidR="00302DE8" w:rsidRPr="00B4689E" w:rsidRDefault="00302DE8" w:rsidP="002D0D47">
      <w:pPr>
        <w:numPr>
          <w:ilvl w:val="0"/>
          <w:numId w:val="15"/>
        </w:numPr>
        <w:spacing w:line="276" w:lineRule="auto"/>
        <w:ind w:left="459" w:hanging="283"/>
        <w:jc w:val="both"/>
        <w:rPr>
          <w:lang w:val="en-US"/>
        </w:rPr>
      </w:pPr>
      <w:r w:rsidRPr="00B4689E">
        <w:t>Цифрови телефонни апарати</w:t>
      </w:r>
      <w:r w:rsidRPr="00B4689E">
        <w:rPr>
          <w:b/>
          <w:lang w:val="en-US"/>
        </w:rPr>
        <w:t xml:space="preserve"> Panasonic KX-DT543</w:t>
      </w:r>
      <w:r w:rsidRPr="00B4689E">
        <w:rPr>
          <w:b/>
        </w:rPr>
        <w:t xml:space="preserve"> </w:t>
      </w:r>
      <w:r w:rsidRPr="00B4689E">
        <w:t>– 19 броя.</w:t>
      </w:r>
    </w:p>
    <w:p w14:paraId="28191370" w14:textId="3419C559" w:rsidR="00A44B6C" w:rsidRPr="009D00D1" w:rsidRDefault="00302DE8" w:rsidP="001E198D">
      <w:pPr>
        <w:widowControl w:val="0"/>
        <w:autoSpaceDE w:val="0"/>
        <w:autoSpaceDN w:val="0"/>
        <w:adjustRightInd w:val="0"/>
        <w:ind w:firstLine="720"/>
        <w:jc w:val="both"/>
        <w:rPr>
          <w:color w:val="000000" w:themeColor="text1"/>
        </w:rPr>
      </w:pPr>
      <w:r w:rsidRPr="00302DE8">
        <w:rPr>
          <w:rFonts w:eastAsia="Calibri"/>
          <w:b/>
          <w:color w:val="000000" w:themeColor="text1"/>
          <w:lang w:eastAsia="en-US"/>
        </w:rPr>
        <w:t>(2)</w:t>
      </w:r>
      <w:r>
        <w:rPr>
          <w:rFonts w:eastAsia="Calibri"/>
          <w:color w:val="000000" w:themeColor="text1"/>
          <w:lang w:eastAsia="en-US"/>
        </w:rPr>
        <w:t xml:space="preserve"> Дейностите предмет на Договора следва да се изпълнят </w:t>
      </w:r>
      <w:r w:rsidR="00091A25" w:rsidRPr="009D00D1">
        <w:rPr>
          <w:color w:val="000000" w:themeColor="text1"/>
        </w:rPr>
        <w:t xml:space="preserve">съгласно </w:t>
      </w:r>
      <w:r w:rsidR="009A184C" w:rsidRPr="009D00D1">
        <w:rPr>
          <w:color w:val="000000" w:themeColor="text1"/>
        </w:rPr>
        <w:t xml:space="preserve">Приложение </w:t>
      </w:r>
      <w:r w:rsidR="00F11057">
        <w:rPr>
          <w:color w:val="000000" w:themeColor="text1"/>
        </w:rPr>
        <w:t>№ 1 (Техническа спецификация</w:t>
      </w:r>
      <w:r w:rsidR="009A184C" w:rsidRPr="009D00D1">
        <w:rPr>
          <w:color w:val="000000" w:themeColor="text1"/>
        </w:rPr>
        <w:t xml:space="preserve">) и съобразно </w:t>
      </w:r>
      <w:r w:rsidR="00A44B6C" w:rsidRPr="009D00D1">
        <w:rPr>
          <w:color w:val="000000" w:themeColor="text1"/>
        </w:rPr>
        <w:t>Приложение № 2 (</w:t>
      </w:r>
      <w:r w:rsidR="003257B0">
        <w:rPr>
          <w:color w:val="000000" w:themeColor="text1"/>
        </w:rPr>
        <w:t>Офертно предложение</w:t>
      </w:r>
      <w:r w:rsidR="003257B0" w:rsidRPr="009D00D1">
        <w:rPr>
          <w:color w:val="000000" w:themeColor="text1"/>
        </w:rPr>
        <w:t xml:space="preserve"> </w:t>
      </w:r>
      <w:r w:rsidR="00A44B6C" w:rsidRPr="009D00D1">
        <w:rPr>
          <w:color w:val="000000" w:themeColor="text1"/>
        </w:rPr>
        <w:t xml:space="preserve">на </w:t>
      </w:r>
      <w:r w:rsidR="005205AF" w:rsidRPr="009D00D1">
        <w:rPr>
          <w:color w:val="000000" w:themeColor="text1"/>
        </w:rPr>
        <w:t>ИЗПЪЛНИТЕЛЯ</w:t>
      </w:r>
      <w:r w:rsidR="00A44B6C" w:rsidRPr="009D00D1">
        <w:rPr>
          <w:color w:val="000000" w:themeColor="text1"/>
        </w:rPr>
        <w:t xml:space="preserve"> с </w:t>
      </w:r>
      <w:r w:rsidR="000510C2" w:rsidRPr="009D00D1">
        <w:rPr>
          <w:color w:val="000000" w:themeColor="text1"/>
        </w:rPr>
        <w:t>вх. …………………   ), представляващ</w:t>
      </w:r>
      <w:r w:rsidR="00F11057">
        <w:rPr>
          <w:color w:val="000000" w:themeColor="text1"/>
        </w:rPr>
        <w:t>и</w:t>
      </w:r>
      <w:r w:rsidR="00A44B6C" w:rsidRPr="009D00D1">
        <w:rPr>
          <w:color w:val="000000" w:themeColor="text1"/>
        </w:rPr>
        <w:t xml:space="preserve"> неразделна част от договора. </w:t>
      </w:r>
    </w:p>
    <w:p w14:paraId="650B784B" w14:textId="3D2A8BC6" w:rsidR="00B94FCB" w:rsidRPr="009D00D1" w:rsidRDefault="00302DE8" w:rsidP="001E198D">
      <w:pPr>
        <w:pStyle w:val="ListParagraph"/>
        <w:tabs>
          <w:tab w:val="left" w:pos="993"/>
        </w:tabs>
        <w:autoSpaceDN w:val="0"/>
        <w:ind w:left="0" w:firstLine="709"/>
        <w:jc w:val="both"/>
        <w:rPr>
          <w:color w:val="000000" w:themeColor="text1"/>
        </w:rPr>
      </w:pPr>
      <w:r>
        <w:rPr>
          <w:b/>
          <w:color w:val="000000" w:themeColor="text1"/>
        </w:rPr>
        <w:t>(3</w:t>
      </w:r>
      <w:r w:rsidR="00A44B6C" w:rsidRPr="009D00D1">
        <w:rPr>
          <w:b/>
          <w:color w:val="000000" w:themeColor="text1"/>
        </w:rPr>
        <w:t xml:space="preserve">) </w:t>
      </w:r>
      <w:r w:rsidR="0097724A" w:rsidRPr="009D00D1">
        <w:rPr>
          <w:color w:val="000000" w:themeColor="text1"/>
        </w:rPr>
        <w:t>ИЗПЪЛНИТЕЛЯТ</w:t>
      </w:r>
      <w:r w:rsidR="00B21C78" w:rsidRPr="009D00D1">
        <w:rPr>
          <w:color w:val="000000" w:themeColor="text1"/>
        </w:rPr>
        <w:t xml:space="preserve"> поема задължението</w:t>
      </w:r>
      <w:r w:rsidR="003257B0">
        <w:rPr>
          <w:color w:val="000000" w:themeColor="text1"/>
        </w:rPr>
        <w:t>, след</w:t>
      </w:r>
      <w:r w:rsidR="00372936" w:rsidRPr="009D00D1">
        <w:rPr>
          <w:color w:val="000000" w:themeColor="text1"/>
        </w:rPr>
        <w:t xml:space="preserve"> предв</w:t>
      </w:r>
      <w:r w:rsidR="00B94FCB" w:rsidRPr="009D00D1">
        <w:rPr>
          <w:color w:val="000000" w:themeColor="text1"/>
        </w:rPr>
        <w:t xml:space="preserve">арително одобрение </w:t>
      </w:r>
      <w:r w:rsidR="00372936" w:rsidRPr="009D00D1">
        <w:rPr>
          <w:color w:val="000000" w:themeColor="text1"/>
        </w:rPr>
        <w:t>от страна на ВЪЗЛОЖИТЕЛЯ</w:t>
      </w:r>
      <w:r w:rsidR="003257B0">
        <w:rPr>
          <w:color w:val="000000" w:themeColor="text1"/>
        </w:rPr>
        <w:t>,</w:t>
      </w:r>
      <w:r w:rsidR="00372936" w:rsidRPr="009D00D1">
        <w:rPr>
          <w:color w:val="000000" w:themeColor="text1"/>
        </w:rPr>
        <w:t xml:space="preserve"> </w:t>
      </w:r>
      <w:r w:rsidR="00B94FCB" w:rsidRPr="009D00D1">
        <w:rPr>
          <w:color w:val="000000" w:themeColor="text1"/>
        </w:rPr>
        <w:t xml:space="preserve">да заменя дефектирали части и модули. </w:t>
      </w:r>
    </w:p>
    <w:p w14:paraId="0412AF77" w14:textId="2440FDCD" w:rsidR="00264394" w:rsidRPr="009D00D1" w:rsidRDefault="00302DE8" w:rsidP="001E198D">
      <w:pPr>
        <w:pStyle w:val="ListParagraph"/>
        <w:tabs>
          <w:tab w:val="left" w:pos="993"/>
        </w:tabs>
        <w:autoSpaceDN w:val="0"/>
        <w:ind w:left="0" w:firstLine="709"/>
        <w:jc w:val="both"/>
        <w:rPr>
          <w:color w:val="000000" w:themeColor="text1"/>
        </w:rPr>
      </w:pPr>
      <w:r>
        <w:rPr>
          <w:b/>
          <w:color w:val="000000" w:themeColor="text1"/>
        </w:rPr>
        <w:t>(4</w:t>
      </w:r>
      <w:r w:rsidR="00264394" w:rsidRPr="009D00D1">
        <w:rPr>
          <w:b/>
          <w:color w:val="000000" w:themeColor="text1"/>
        </w:rPr>
        <w:t>)</w:t>
      </w:r>
      <w:r w:rsidR="00264394" w:rsidRPr="009D00D1">
        <w:rPr>
          <w:color w:val="000000" w:themeColor="text1"/>
        </w:rPr>
        <w:t xml:space="preserve"> За краткост предметът на настоящия Договор ще се нарича „услугите“.</w:t>
      </w:r>
    </w:p>
    <w:p w14:paraId="6AF3680B" w14:textId="77777777" w:rsidR="0088621A" w:rsidRDefault="0088621A" w:rsidP="00B94FCB">
      <w:pPr>
        <w:pStyle w:val="ListParagraph"/>
        <w:tabs>
          <w:tab w:val="left" w:pos="993"/>
        </w:tabs>
        <w:autoSpaceDN w:val="0"/>
        <w:ind w:left="0" w:firstLine="709"/>
        <w:jc w:val="both"/>
        <w:rPr>
          <w:color w:val="000000" w:themeColor="text1"/>
        </w:rPr>
      </w:pPr>
    </w:p>
    <w:p w14:paraId="30791E94" w14:textId="77777777" w:rsidR="00241363" w:rsidRPr="009D00D1" w:rsidRDefault="00241363" w:rsidP="00B94FCB">
      <w:pPr>
        <w:pStyle w:val="ListParagraph"/>
        <w:tabs>
          <w:tab w:val="left" w:pos="993"/>
        </w:tabs>
        <w:autoSpaceDN w:val="0"/>
        <w:ind w:left="0" w:firstLine="709"/>
        <w:jc w:val="both"/>
        <w:rPr>
          <w:color w:val="000000" w:themeColor="text1"/>
        </w:rPr>
      </w:pPr>
    </w:p>
    <w:p w14:paraId="16EB4E82" w14:textId="77777777" w:rsidR="000510C2" w:rsidRPr="009D00D1" w:rsidRDefault="000510C2" w:rsidP="001E198D">
      <w:pPr>
        <w:widowControl w:val="0"/>
        <w:autoSpaceDE w:val="0"/>
        <w:autoSpaceDN w:val="0"/>
        <w:adjustRightInd w:val="0"/>
        <w:ind w:left="2124" w:firstLine="708"/>
        <w:rPr>
          <w:b/>
          <w:color w:val="000000" w:themeColor="text1"/>
        </w:rPr>
      </w:pPr>
      <w:r w:rsidRPr="009D00D1">
        <w:rPr>
          <w:b/>
          <w:color w:val="000000" w:themeColor="text1"/>
        </w:rPr>
        <w:lastRenderedPageBreak/>
        <w:t>II.</w:t>
      </w:r>
      <w:r w:rsidR="00BC1BA5">
        <w:rPr>
          <w:b/>
          <w:color w:val="000000" w:themeColor="text1"/>
          <w:lang w:val="en-US"/>
        </w:rPr>
        <w:t xml:space="preserve"> </w:t>
      </w:r>
      <w:r w:rsidRPr="009D00D1">
        <w:rPr>
          <w:b/>
          <w:color w:val="000000" w:themeColor="text1"/>
        </w:rPr>
        <w:t>СРОК НА ДОГОВОРА</w:t>
      </w:r>
    </w:p>
    <w:p w14:paraId="25BDC22B" w14:textId="77777777" w:rsidR="00264394" w:rsidRPr="009D00D1" w:rsidRDefault="00264394" w:rsidP="001E198D">
      <w:pPr>
        <w:widowControl w:val="0"/>
        <w:autoSpaceDE w:val="0"/>
        <w:autoSpaceDN w:val="0"/>
        <w:adjustRightInd w:val="0"/>
        <w:ind w:firstLine="708"/>
        <w:jc w:val="both"/>
        <w:rPr>
          <w:color w:val="000000" w:themeColor="text1"/>
        </w:rPr>
      </w:pPr>
      <w:r w:rsidRPr="009D00D1">
        <w:rPr>
          <w:b/>
          <w:color w:val="000000" w:themeColor="text1"/>
        </w:rPr>
        <w:t>Чл.2</w:t>
      </w:r>
      <w:r w:rsidRPr="009D00D1">
        <w:rPr>
          <w:color w:val="000000" w:themeColor="text1"/>
        </w:rPr>
        <w:t xml:space="preserve">. </w:t>
      </w:r>
      <w:r w:rsidRPr="009D00D1">
        <w:rPr>
          <w:b/>
          <w:color w:val="000000" w:themeColor="text1"/>
        </w:rPr>
        <w:t>(1)</w:t>
      </w:r>
      <w:r w:rsidRPr="009D00D1">
        <w:rPr>
          <w:color w:val="000000" w:themeColor="text1"/>
        </w:rPr>
        <w:t xml:space="preserve"> Настоящият Договор влиза в сила от датата на подписването му.</w:t>
      </w:r>
    </w:p>
    <w:p w14:paraId="7BCEB4D3" w14:textId="77777777" w:rsidR="00D74C02" w:rsidRPr="00D74C02" w:rsidRDefault="00264394" w:rsidP="00D74C02">
      <w:pPr>
        <w:widowControl w:val="0"/>
        <w:ind w:firstLine="709"/>
        <w:jc w:val="both"/>
        <w:rPr>
          <w:rFonts w:eastAsia="MS Mincho"/>
          <w:lang w:eastAsia="ja-JP"/>
        </w:rPr>
      </w:pPr>
      <w:r w:rsidRPr="009D00D1">
        <w:rPr>
          <w:b/>
          <w:color w:val="000000" w:themeColor="text1"/>
        </w:rPr>
        <w:t>(2)</w:t>
      </w:r>
      <w:r w:rsidRPr="009D00D1">
        <w:rPr>
          <w:color w:val="000000" w:themeColor="text1"/>
        </w:rPr>
        <w:t xml:space="preserve"> Срокът за извършване на </w:t>
      </w:r>
      <w:r w:rsidR="00DD0DEC">
        <w:rPr>
          <w:rFonts w:eastAsia="Calibri"/>
          <w:color w:val="000000" w:themeColor="text1"/>
          <w:lang w:eastAsia="en-US"/>
        </w:rPr>
        <w:t>услугите</w:t>
      </w:r>
      <w:r w:rsidRPr="009D00D1">
        <w:rPr>
          <w:color w:val="000000" w:themeColor="text1"/>
        </w:rPr>
        <w:t xml:space="preserve"> по чл. </w:t>
      </w:r>
      <w:r w:rsidR="003E46EA">
        <w:rPr>
          <w:color w:val="000000" w:themeColor="text1"/>
        </w:rPr>
        <w:t>1</w:t>
      </w:r>
      <w:r w:rsidRPr="009D00D1">
        <w:rPr>
          <w:color w:val="000000" w:themeColor="text1"/>
        </w:rPr>
        <w:t xml:space="preserve"> е </w:t>
      </w:r>
      <w:r w:rsidR="00503A8C">
        <w:rPr>
          <w:color w:val="000000" w:themeColor="text1"/>
        </w:rPr>
        <w:t>12</w:t>
      </w:r>
      <w:r w:rsidRPr="009D00D1">
        <w:rPr>
          <w:color w:val="000000" w:themeColor="text1"/>
        </w:rPr>
        <w:t xml:space="preserve"> (</w:t>
      </w:r>
      <w:r w:rsidR="00503A8C">
        <w:rPr>
          <w:color w:val="000000" w:themeColor="text1"/>
        </w:rPr>
        <w:t>дванадесет</w:t>
      </w:r>
      <w:r w:rsidRPr="009D00D1">
        <w:rPr>
          <w:color w:val="000000" w:themeColor="text1"/>
        </w:rPr>
        <w:t xml:space="preserve">) </w:t>
      </w:r>
      <w:r w:rsidR="00503A8C">
        <w:rPr>
          <w:color w:val="000000" w:themeColor="text1"/>
        </w:rPr>
        <w:t>месеца</w:t>
      </w:r>
      <w:r w:rsidRPr="009D00D1">
        <w:rPr>
          <w:color w:val="000000" w:themeColor="text1"/>
        </w:rPr>
        <w:t>, считано от д</w:t>
      </w:r>
      <w:r w:rsidR="00DC4E07">
        <w:rPr>
          <w:color w:val="000000" w:themeColor="text1"/>
        </w:rPr>
        <w:t>атата на подписване на Договора</w:t>
      </w:r>
      <w:r w:rsidR="003E46EA">
        <w:rPr>
          <w:color w:val="000000" w:themeColor="text1"/>
        </w:rPr>
        <w:t xml:space="preserve">. </w:t>
      </w:r>
    </w:p>
    <w:p w14:paraId="43FBEE40" w14:textId="77777777" w:rsidR="007D7FBD" w:rsidRPr="009D00D1" w:rsidRDefault="007D7FBD" w:rsidP="001E198D">
      <w:pPr>
        <w:pStyle w:val="ListParagraph"/>
        <w:ind w:left="1429"/>
        <w:rPr>
          <w:b/>
          <w:bCs/>
          <w:color w:val="000000" w:themeColor="text1"/>
        </w:rPr>
      </w:pPr>
    </w:p>
    <w:p w14:paraId="32EFE0CC" w14:textId="77777777" w:rsidR="00A44B6C" w:rsidRDefault="00BC1BA5" w:rsidP="001E198D">
      <w:pPr>
        <w:pStyle w:val="ListParagraph"/>
        <w:tabs>
          <w:tab w:val="left" w:pos="1454"/>
          <w:tab w:val="left" w:pos="3119"/>
        </w:tabs>
        <w:autoSpaceDE w:val="0"/>
        <w:autoSpaceDN w:val="0"/>
        <w:adjustRightInd w:val="0"/>
        <w:spacing w:before="31"/>
        <w:ind w:left="2149"/>
        <w:rPr>
          <w:b/>
          <w:bCs/>
          <w:color w:val="000000" w:themeColor="text1"/>
          <w:lang w:val="en-US"/>
        </w:rPr>
      </w:pPr>
      <w:r>
        <w:rPr>
          <w:b/>
          <w:bCs/>
          <w:color w:val="000000" w:themeColor="text1"/>
          <w:lang w:val="en-US"/>
        </w:rPr>
        <w:t xml:space="preserve">III. </w:t>
      </w:r>
      <w:r w:rsidR="00A44B6C" w:rsidRPr="009D00D1">
        <w:rPr>
          <w:b/>
          <w:bCs/>
          <w:color w:val="000000" w:themeColor="text1"/>
        </w:rPr>
        <w:t>ЦЕНА И НАЧИН НА ПЛАЩАНЕ</w:t>
      </w:r>
    </w:p>
    <w:p w14:paraId="1FDB3A1E" w14:textId="051C7425" w:rsidR="00A44B6C" w:rsidRPr="0079110D" w:rsidRDefault="00A44B6C" w:rsidP="000151B9">
      <w:pPr>
        <w:pStyle w:val="ListParagraph"/>
        <w:widowControl w:val="0"/>
        <w:tabs>
          <w:tab w:val="left" w:pos="0"/>
          <w:tab w:val="left" w:pos="1134"/>
        </w:tabs>
        <w:autoSpaceDE w:val="0"/>
        <w:autoSpaceDN w:val="0"/>
        <w:adjustRightInd w:val="0"/>
        <w:ind w:left="0" w:firstLine="713"/>
        <w:jc w:val="both"/>
        <w:rPr>
          <w:color w:val="000000" w:themeColor="text1"/>
        </w:rPr>
      </w:pPr>
      <w:r w:rsidRPr="0079110D">
        <w:rPr>
          <w:b/>
          <w:bCs/>
          <w:color w:val="000000" w:themeColor="text1"/>
        </w:rPr>
        <w:t xml:space="preserve">Чл. 3. (1) </w:t>
      </w:r>
      <w:r w:rsidR="003E46EA" w:rsidRPr="0079110D">
        <w:rPr>
          <w:color w:val="000000" w:themeColor="text1"/>
        </w:rPr>
        <w:t>Уговореното</w:t>
      </w:r>
      <w:r w:rsidRPr="0079110D">
        <w:rPr>
          <w:color w:val="000000" w:themeColor="text1"/>
        </w:rPr>
        <w:t xml:space="preserve"> от страните</w:t>
      </w:r>
      <w:r w:rsidR="003E46EA" w:rsidRPr="0079110D">
        <w:rPr>
          <w:color w:val="000000" w:themeColor="text1"/>
        </w:rPr>
        <w:t xml:space="preserve"> </w:t>
      </w:r>
      <w:r w:rsidR="002F3537" w:rsidRPr="0079110D">
        <w:rPr>
          <w:color w:val="000000" w:themeColor="text1"/>
        </w:rPr>
        <w:t xml:space="preserve">общо </w:t>
      </w:r>
      <w:r w:rsidR="003E46EA" w:rsidRPr="0079110D">
        <w:rPr>
          <w:color w:val="000000" w:themeColor="text1"/>
        </w:rPr>
        <w:t>възнаграждение за изпълнение</w:t>
      </w:r>
      <w:r w:rsidRPr="0079110D">
        <w:rPr>
          <w:color w:val="000000" w:themeColor="text1"/>
        </w:rPr>
        <w:t xml:space="preserve"> на услугите за цели</w:t>
      </w:r>
      <w:r w:rsidR="00CC53A7" w:rsidRPr="0079110D">
        <w:rPr>
          <w:color w:val="000000" w:themeColor="text1"/>
        </w:rPr>
        <w:t xml:space="preserve">я срок на договора е в размер </w:t>
      </w:r>
      <w:r w:rsidR="00CC53A7" w:rsidRPr="0079110D">
        <w:rPr>
          <w:b/>
          <w:color w:val="000000" w:themeColor="text1"/>
        </w:rPr>
        <w:t>до</w:t>
      </w:r>
      <w:r w:rsidRPr="0079110D">
        <w:rPr>
          <w:color w:val="000000" w:themeColor="text1"/>
        </w:rPr>
        <w:t xml:space="preserve"> </w:t>
      </w:r>
      <w:r w:rsidR="00CC53A7" w:rsidRPr="0079110D">
        <w:rPr>
          <w:rFonts w:eastAsia="Calibri"/>
          <w:b/>
          <w:bCs/>
          <w:color w:val="000000" w:themeColor="text1"/>
          <w:lang w:eastAsia="en-US"/>
        </w:rPr>
        <w:t>разполагаемия финансов ресурс от 10 000 (десет хиляди) лева без ДДС</w:t>
      </w:r>
      <w:r w:rsidRPr="0079110D">
        <w:rPr>
          <w:b/>
          <w:bCs/>
          <w:color w:val="000000" w:themeColor="text1"/>
        </w:rPr>
        <w:t xml:space="preserve"> </w:t>
      </w:r>
      <w:r w:rsidRPr="0079110D">
        <w:rPr>
          <w:b/>
          <w:color w:val="000000" w:themeColor="text1"/>
        </w:rPr>
        <w:t xml:space="preserve">или </w:t>
      </w:r>
      <w:r w:rsidR="0079110D" w:rsidRPr="0079110D">
        <w:rPr>
          <w:b/>
          <w:color w:val="000000" w:themeColor="text1"/>
        </w:rPr>
        <w:t>12 000 (дванадесет)</w:t>
      </w:r>
      <w:r w:rsidRPr="0079110D">
        <w:rPr>
          <w:b/>
          <w:bCs/>
          <w:color w:val="000000" w:themeColor="text1"/>
        </w:rPr>
        <w:t xml:space="preserve"> лева с ДДС</w:t>
      </w:r>
      <w:r w:rsidR="00BC3D48" w:rsidRPr="0079110D">
        <w:rPr>
          <w:color w:val="000000" w:themeColor="text1"/>
        </w:rPr>
        <w:t xml:space="preserve"> и се плаща както следва:</w:t>
      </w:r>
    </w:p>
    <w:p w14:paraId="38516605" w14:textId="5B56D144" w:rsidR="00BC3D48" w:rsidRDefault="00BC3D48" w:rsidP="00BC3D48">
      <w:pPr>
        <w:ind w:firstLine="709"/>
        <w:jc w:val="both"/>
        <w:rPr>
          <w:rFonts w:eastAsia="Calibri"/>
          <w:lang w:eastAsia="en-US"/>
        </w:rPr>
      </w:pPr>
      <w:r>
        <w:rPr>
          <w:b/>
          <w:bCs/>
          <w:color w:val="000000" w:themeColor="text1"/>
        </w:rPr>
        <w:t xml:space="preserve">1. </w:t>
      </w:r>
      <w:r w:rsidRPr="009F48D2">
        <w:rPr>
          <w:bCs/>
          <w:color w:val="000000" w:themeColor="text1"/>
        </w:rPr>
        <w:t>з</w:t>
      </w:r>
      <w:r>
        <w:rPr>
          <w:lang w:eastAsia="en-US"/>
        </w:rPr>
        <w:t xml:space="preserve">а предоставянето на </w:t>
      </w:r>
      <w:r w:rsidRPr="009D00D1">
        <w:rPr>
          <w:color w:val="000000" w:themeColor="text1"/>
        </w:rPr>
        <w:t>услуги</w:t>
      </w:r>
      <w:r>
        <w:rPr>
          <w:color w:val="000000" w:themeColor="text1"/>
        </w:rPr>
        <w:t xml:space="preserve">те </w:t>
      </w:r>
      <w:r w:rsidR="00CC53A7">
        <w:rPr>
          <w:color w:val="000000" w:themeColor="text1"/>
        </w:rPr>
        <w:t>по абонаментно</w:t>
      </w:r>
      <w:r w:rsidRPr="009D00D1">
        <w:rPr>
          <w:color w:val="000000" w:themeColor="text1"/>
        </w:rPr>
        <w:t xml:space="preserve"> сервизно и техническо поддържане, текущ и авариен ремонт на </w:t>
      </w:r>
      <w:r w:rsidRPr="009D00D1">
        <w:rPr>
          <w:bCs/>
          <w:color w:val="000000" w:themeColor="text1"/>
          <w:lang w:eastAsia="en-US"/>
        </w:rPr>
        <w:t>а</w:t>
      </w:r>
      <w:r w:rsidRPr="009D00D1">
        <w:rPr>
          <w:rFonts w:eastAsia="Calibri"/>
          <w:color w:val="000000" w:themeColor="text1"/>
          <w:lang w:eastAsia="en-US"/>
        </w:rPr>
        <w:t xml:space="preserve">втоматичните телефонни централи (АТЦ) </w:t>
      </w:r>
      <w:r w:rsidRPr="009D00D1">
        <w:rPr>
          <w:color w:val="000000" w:themeColor="text1"/>
        </w:rPr>
        <w:t>и</w:t>
      </w:r>
      <w:r w:rsidRPr="009D00D1">
        <w:rPr>
          <w:bCs/>
          <w:color w:val="000000" w:themeColor="text1"/>
        </w:rPr>
        <w:t xml:space="preserve"> изградената структурна кабелна система</w:t>
      </w:r>
      <w:r w:rsidRPr="009D00D1">
        <w:rPr>
          <w:color w:val="000000" w:themeColor="text1"/>
          <w:lang w:val="en-US"/>
        </w:rPr>
        <w:t>,</w:t>
      </w:r>
      <w:r w:rsidRPr="00BC3D48">
        <w:rPr>
          <w:lang w:eastAsia="en-US"/>
        </w:rPr>
        <w:t xml:space="preserve"> </w:t>
      </w:r>
      <w:r w:rsidRPr="003E46EA">
        <w:rPr>
          <w:lang w:eastAsia="en-US"/>
        </w:rPr>
        <w:t>ВЪЗЛОЖИТЕЛЯТ</w:t>
      </w:r>
      <w:r w:rsidRPr="00BC3D48">
        <w:rPr>
          <w:b/>
          <w:lang w:eastAsia="en-US"/>
        </w:rPr>
        <w:t xml:space="preserve"> </w:t>
      </w:r>
      <w:r w:rsidRPr="00BC3D48">
        <w:rPr>
          <w:lang w:eastAsia="en-US"/>
        </w:rPr>
        <w:t xml:space="preserve">се задължава да </w:t>
      </w:r>
      <w:r w:rsidR="002C3561" w:rsidRPr="00302DE8">
        <w:rPr>
          <w:lang w:eastAsia="en-US"/>
        </w:rPr>
        <w:t>за</w:t>
      </w:r>
      <w:r w:rsidRPr="00BC3D48">
        <w:rPr>
          <w:lang w:eastAsia="en-US"/>
        </w:rPr>
        <w:t xml:space="preserve">плати на </w:t>
      </w:r>
      <w:r w:rsidRPr="003E46EA">
        <w:rPr>
          <w:lang w:eastAsia="en-US"/>
        </w:rPr>
        <w:t>ИЗПЪЛНИТЕЛЯ,</w:t>
      </w:r>
      <w:r w:rsidRPr="00BC3D48">
        <w:rPr>
          <w:b/>
          <w:lang w:eastAsia="en-US"/>
        </w:rPr>
        <w:t xml:space="preserve"> </w:t>
      </w:r>
      <w:r w:rsidR="003257B0">
        <w:rPr>
          <w:b/>
          <w:lang w:eastAsia="en-US"/>
        </w:rPr>
        <w:t xml:space="preserve">обща </w:t>
      </w:r>
      <w:r w:rsidR="00241363">
        <w:rPr>
          <w:lang w:eastAsia="en-US"/>
        </w:rPr>
        <w:t>цена в размер на</w:t>
      </w:r>
      <w:r w:rsidR="00241363">
        <w:rPr>
          <w:lang w:val="en-US" w:eastAsia="en-US"/>
        </w:rPr>
        <w:t xml:space="preserve"> </w:t>
      </w:r>
      <w:r w:rsidRPr="00BC3D48">
        <w:rPr>
          <w:rFonts w:eastAsia="Calibri"/>
          <w:lang w:eastAsia="en-US"/>
        </w:rPr>
        <w:t>................................... лв.</w:t>
      </w:r>
      <w:r w:rsidR="00241363">
        <w:rPr>
          <w:rFonts w:eastAsia="Calibri"/>
          <w:lang w:val="en-US" w:eastAsia="en-US"/>
        </w:rPr>
        <w:t xml:space="preserve"> </w:t>
      </w:r>
      <w:r w:rsidRPr="00BC3D48">
        <w:rPr>
          <w:rFonts w:eastAsia="Calibri"/>
          <w:lang w:eastAsia="en-US"/>
        </w:rPr>
        <w:t>без ДДС или ........................ лв. с ДДС</w:t>
      </w:r>
      <w:r w:rsidR="00CC53A7">
        <w:rPr>
          <w:rFonts w:eastAsia="Calibri"/>
          <w:lang w:eastAsia="en-US"/>
        </w:rPr>
        <w:t xml:space="preserve">, </w:t>
      </w:r>
      <w:r w:rsidR="00CC53A7" w:rsidRPr="009D00D1">
        <w:rPr>
          <w:color w:val="000000" w:themeColor="text1"/>
        </w:rPr>
        <w:t xml:space="preserve">съгласно </w:t>
      </w:r>
      <w:r w:rsidR="0082696C">
        <w:rPr>
          <w:color w:val="000000" w:themeColor="text1"/>
        </w:rPr>
        <w:t>предложение</w:t>
      </w:r>
      <w:r w:rsidR="00CC53A7" w:rsidRPr="009D00D1">
        <w:rPr>
          <w:color w:val="000000" w:themeColor="text1"/>
        </w:rPr>
        <w:t xml:space="preserve"> на </w:t>
      </w:r>
      <w:r w:rsidR="00CC53A7" w:rsidRPr="005205AF">
        <w:rPr>
          <w:bCs/>
          <w:color w:val="000000" w:themeColor="text1"/>
        </w:rPr>
        <w:t>ИЗПЪЛНИТЕЛЯ</w:t>
      </w:r>
      <w:r w:rsidR="00CC53A7">
        <w:rPr>
          <w:bCs/>
          <w:color w:val="000000" w:themeColor="text1"/>
        </w:rPr>
        <w:t>,</w:t>
      </w:r>
      <w:r w:rsidR="00CC53A7" w:rsidRPr="00CC53A7">
        <w:rPr>
          <w:color w:val="000000" w:themeColor="text1"/>
        </w:rPr>
        <w:t xml:space="preserve"> </w:t>
      </w:r>
      <w:r w:rsidR="00CC53A7" w:rsidRPr="009D00D1">
        <w:rPr>
          <w:color w:val="000000" w:themeColor="text1"/>
        </w:rPr>
        <w:t>която е нераз</w:t>
      </w:r>
      <w:r w:rsidR="00CC53A7">
        <w:rPr>
          <w:color w:val="000000" w:themeColor="text1"/>
        </w:rPr>
        <w:t>делна част от настоящия договор</w:t>
      </w:r>
      <w:r w:rsidR="00947436">
        <w:rPr>
          <w:bCs/>
          <w:color w:val="000000" w:themeColor="text1"/>
        </w:rPr>
        <w:t>.</w:t>
      </w:r>
    </w:p>
    <w:p w14:paraId="25C38E7B" w14:textId="3EE27F39" w:rsidR="00BC3D48" w:rsidRPr="0082696C" w:rsidRDefault="00BC3D48" w:rsidP="00BC3D48">
      <w:pPr>
        <w:ind w:firstLine="709"/>
        <w:jc w:val="both"/>
        <w:rPr>
          <w:rFonts w:eastAsia="Calibri"/>
          <w:lang w:eastAsia="en-US"/>
        </w:rPr>
      </w:pPr>
      <w:r w:rsidRPr="00BC3D48">
        <w:rPr>
          <w:rFonts w:eastAsia="Calibri"/>
          <w:b/>
          <w:lang w:eastAsia="en-US"/>
        </w:rPr>
        <w:t>2</w:t>
      </w:r>
      <w:r>
        <w:rPr>
          <w:rFonts w:eastAsia="Calibri"/>
          <w:lang w:eastAsia="en-US"/>
        </w:rPr>
        <w:t>. за заплащане стойността на резервни части</w:t>
      </w:r>
      <w:r w:rsidR="0079110D">
        <w:rPr>
          <w:rFonts w:eastAsia="Calibri"/>
          <w:lang w:eastAsia="en-US"/>
        </w:rPr>
        <w:t xml:space="preserve"> </w:t>
      </w:r>
      <w:r w:rsidR="00626D3F">
        <w:rPr>
          <w:rFonts w:eastAsia="Calibri"/>
          <w:lang w:eastAsia="en-US"/>
        </w:rPr>
        <w:t>цена в размер до……………….лв</w:t>
      </w:r>
      <w:r w:rsidR="003257B0">
        <w:rPr>
          <w:rFonts w:eastAsia="Calibri"/>
          <w:lang w:eastAsia="en-US"/>
        </w:rPr>
        <w:t>.</w:t>
      </w:r>
      <w:r>
        <w:rPr>
          <w:rFonts w:eastAsia="Calibri"/>
          <w:lang w:eastAsia="en-US"/>
        </w:rPr>
        <w:t xml:space="preserve"> </w:t>
      </w:r>
      <w:r w:rsidRPr="00BC3D48">
        <w:rPr>
          <w:rFonts w:eastAsia="Calibri"/>
          <w:lang w:eastAsia="en-US"/>
        </w:rPr>
        <w:t>без ДДС или ……………………………</w:t>
      </w:r>
      <w:r w:rsidR="0093434C">
        <w:rPr>
          <w:rFonts w:eastAsia="Calibri"/>
          <w:lang w:eastAsia="en-US"/>
        </w:rPr>
        <w:t>лв.</w:t>
      </w:r>
      <w:r w:rsidRPr="00BC3D48">
        <w:rPr>
          <w:rFonts w:eastAsia="Calibri"/>
          <w:lang w:eastAsia="en-US"/>
        </w:rPr>
        <w:t xml:space="preserve"> с ДДС</w:t>
      </w:r>
      <w:r w:rsidR="0079110D">
        <w:rPr>
          <w:rFonts w:eastAsia="Calibri"/>
          <w:lang w:eastAsia="en-US"/>
        </w:rPr>
        <w:t xml:space="preserve"> и представлява разликата от разполагаемия финансов ресурс по </w:t>
      </w:r>
      <w:r w:rsidR="00947436">
        <w:rPr>
          <w:color w:val="000000" w:themeColor="text1"/>
        </w:rPr>
        <w:t xml:space="preserve">чл. 3, ал. 1 </w:t>
      </w:r>
      <w:r w:rsidR="0079110D">
        <w:rPr>
          <w:rFonts w:eastAsia="Calibri"/>
          <w:lang w:eastAsia="en-US"/>
        </w:rPr>
        <w:t>и сумата по чл.</w:t>
      </w:r>
      <w:r w:rsidR="00947436">
        <w:rPr>
          <w:rFonts w:eastAsia="Calibri"/>
          <w:lang w:eastAsia="en-US"/>
        </w:rPr>
        <w:t xml:space="preserve"> </w:t>
      </w:r>
      <w:r w:rsidR="0079110D" w:rsidRPr="0082696C">
        <w:rPr>
          <w:rFonts w:eastAsia="Calibri"/>
          <w:lang w:eastAsia="en-US"/>
        </w:rPr>
        <w:t>3</w:t>
      </w:r>
      <w:r w:rsidR="002C3561" w:rsidRPr="0082696C">
        <w:rPr>
          <w:rFonts w:eastAsia="Calibri"/>
          <w:lang w:eastAsia="en-US"/>
        </w:rPr>
        <w:t>,</w:t>
      </w:r>
      <w:r w:rsidR="00947436" w:rsidRPr="0082696C">
        <w:t xml:space="preserve"> ал. 1</w:t>
      </w:r>
      <w:r w:rsidR="002C3561" w:rsidRPr="0082696C">
        <w:t>,</w:t>
      </w:r>
      <w:r w:rsidR="00947436" w:rsidRPr="0082696C">
        <w:t xml:space="preserve"> т. 1.</w:t>
      </w:r>
    </w:p>
    <w:p w14:paraId="11273C85" w14:textId="352E2059" w:rsidR="00A44B6C" w:rsidRPr="009D00D1" w:rsidRDefault="00A44B6C" w:rsidP="001E198D">
      <w:pPr>
        <w:autoSpaceDE w:val="0"/>
        <w:autoSpaceDN w:val="0"/>
        <w:adjustRightInd w:val="0"/>
        <w:ind w:firstLine="706"/>
        <w:jc w:val="both"/>
        <w:rPr>
          <w:color w:val="000000" w:themeColor="text1"/>
        </w:rPr>
      </w:pPr>
      <w:r w:rsidRPr="009D00D1">
        <w:rPr>
          <w:b/>
          <w:bCs/>
          <w:color w:val="000000" w:themeColor="text1"/>
        </w:rPr>
        <w:t xml:space="preserve">(2) </w:t>
      </w:r>
      <w:r w:rsidR="003E46EA">
        <w:rPr>
          <w:color w:val="000000" w:themeColor="text1"/>
        </w:rPr>
        <w:t>Възнаграждението за ползваните услуги</w:t>
      </w:r>
      <w:r w:rsidR="00503A8C">
        <w:rPr>
          <w:color w:val="000000" w:themeColor="text1"/>
        </w:rPr>
        <w:t xml:space="preserve"> по чл.</w:t>
      </w:r>
      <w:r w:rsidR="0093434C">
        <w:rPr>
          <w:color w:val="000000" w:themeColor="text1"/>
        </w:rPr>
        <w:t xml:space="preserve"> 3, ал. 1</w:t>
      </w:r>
      <w:r w:rsidR="002C3561" w:rsidRPr="0082696C">
        <w:t>,</w:t>
      </w:r>
      <w:r w:rsidR="0093434C">
        <w:rPr>
          <w:color w:val="000000" w:themeColor="text1"/>
        </w:rPr>
        <w:t xml:space="preserve"> т. 1 </w:t>
      </w:r>
      <w:r w:rsidRPr="009D00D1">
        <w:rPr>
          <w:color w:val="000000" w:themeColor="text1"/>
        </w:rPr>
        <w:t xml:space="preserve">се заплаща на </w:t>
      </w:r>
      <w:r w:rsidRPr="005205AF">
        <w:rPr>
          <w:bCs/>
          <w:color w:val="000000" w:themeColor="text1"/>
        </w:rPr>
        <w:t>ИЗПЪЛНИТЕЛЯ</w:t>
      </w:r>
      <w:r w:rsidRPr="009D00D1">
        <w:rPr>
          <w:b/>
          <w:bCs/>
          <w:color w:val="000000" w:themeColor="text1"/>
        </w:rPr>
        <w:t xml:space="preserve"> </w:t>
      </w:r>
      <w:r w:rsidRPr="009D00D1">
        <w:rPr>
          <w:color w:val="000000" w:themeColor="text1"/>
        </w:rPr>
        <w:t xml:space="preserve">от </w:t>
      </w:r>
      <w:r w:rsidRPr="009D00D1">
        <w:rPr>
          <w:bCs/>
          <w:color w:val="000000" w:themeColor="text1"/>
        </w:rPr>
        <w:t xml:space="preserve">ВЪЗЛОЖИТЕЛЯ </w:t>
      </w:r>
      <w:r w:rsidRPr="009D00D1">
        <w:rPr>
          <w:color w:val="000000" w:themeColor="text1"/>
        </w:rPr>
        <w:t xml:space="preserve">ежемесечно на равни вноски в размер на </w:t>
      </w:r>
      <w:r w:rsidRPr="009D00D1">
        <w:rPr>
          <w:b/>
          <w:bCs/>
          <w:color w:val="000000" w:themeColor="text1"/>
        </w:rPr>
        <w:t xml:space="preserve">…………………. лева без ДДС </w:t>
      </w:r>
      <w:r w:rsidRPr="009D00D1">
        <w:rPr>
          <w:color w:val="000000" w:themeColor="text1"/>
        </w:rPr>
        <w:t xml:space="preserve">или </w:t>
      </w:r>
      <w:r w:rsidRPr="009D00D1">
        <w:rPr>
          <w:b/>
          <w:bCs/>
          <w:color w:val="000000" w:themeColor="text1"/>
        </w:rPr>
        <w:t xml:space="preserve">……………… лева с ДДС, </w:t>
      </w:r>
      <w:r w:rsidRPr="009D00D1">
        <w:rPr>
          <w:color w:val="000000" w:themeColor="text1"/>
        </w:rPr>
        <w:t xml:space="preserve">в срок до 15-то число на всеки следващ месец, след представяне на фактура на основание на протокол за приемане </w:t>
      </w:r>
      <w:r w:rsidR="00557C9A">
        <w:rPr>
          <w:color w:val="000000" w:themeColor="text1"/>
        </w:rPr>
        <w:t>на извършената работа, подписан</w:t>
      </w:r>
      <w:r w:rsidRPr="009D00D1">
        <w:rPr>
          <w:color w:val="000000" w:themeColor="text1"/>
        </w:rPr>
        <w:t xml:space="preserve"> от упълномощени представители на страните</w:t>
      </w:r>
      <w:r w:rsidR="009A184C" w:rsidRPr="009D00D1">
        <w:rPr>
          <w:color w:val="000000" w:themeColor="text1"/>
        </w:rPr>
        <w:t>.</w:t>
      </w:r>
    </w:p>
    <w:p w14:paraId="29497DC1" w14:textId="6796E3F5" w:rsidR="00A44B6C" w:rsidRPr="0093434C" w:rsidRDefault="00A44B6C" w:rsidP="001E198D">
      <w:pPr>
        <w:widowControl w:val="0"/>
        <w:numPr>
          <w:ilvl w:val="0"/>
          <w:numId w:val="1"/>
        </w:numPr>
        <w:tabs>
          <w:tab w:val="left" w:pos="1094"/>
        </w:tabs>
        <w:autoSpaceDE w:val="0"/>
        <w:autoSpaceDN w:val="0"/>
        <w:adjustRightInd w:val="0"/>
        <w:ind w:firstLine="709"/>
        <w:jc w:val="both"/>
        <w:rPr>
          <w:b/>
          <w:bCs/>
          <w:color w:val="000000" w:themeColor="text1"/>
        </w:rPr>
      </w:pPr>
      <w:r w:rsidRPr="0093434C">
        <w:rPr>
          <w:color w:val="000000" w:themeColor="text1"/>
        </w:rPr>
        <w:t>Заплащането стойността на</w:t>
      </w:r>
      <w:r w:rsidR="00DA3F66" w:rsidRPr="0093434C">
        <w:rPr>
          <w:color w:val="000000" w:themeColor="text1"/>
        </w:rPr>
        <w:t xml:space="preserve"> вложените</w:t>
      </w:r>
      <w:r w:rsidR="0093434C">
        <w:rPr>
          <w:color w:val="000000" w:themeColor="text1"/>
        </w:rPr>
        <w:t xml:space="preserve"> резервните части по чл. 3</w:t>
      </w:r>
      <w:r w:rsidR="00DA3F66" w:rsidRPr="0093434C">
        <w:rPr>
          <w:color w:val="000000" w:themeColor="text1"/>
        </w:rPr>
        <w:t>, ал. 1</w:t>
      </w:r>
      <w:r w:rsidR="002C3561" w:rsidRPr="0082696C">
        <w:t>,</w:t>
      </w:r>
      <w:r w:rsidR="00DA3F66" w:rsidRPr="0082696C">
        <w:t xml:space="preserve"> т</w:t>
      </w:r>
      <w:r w:rsidR="00DA3F66" w:rsidRPr="0093434C">
        <w:rPr>
          <w:color w:val="000000" w:themeColor="text1"/>
        </w:rPr>
        <w:t>. 2</w:t>
      </w:r>
      <w:r w:rsidRPr="0093434C">
        <w:rPr>
          <w:color w:val="000000" w:themeColor="text1"/>
        </w:rPr>
        <w:t xml:space="preserve"> се извършва след приемане на работата с </w:t>
      </w:r>
      <w:r w:rsidR="00EA3532" w:rsidRPr="0093434C">
        <w:rPr>
          <w:color w:val="000000" w:themeColor="text1"/>
        </w:rPr>
        <w:t>протокол, подписан</w:t>
      </w:r>
      <w:r w:rsidRPr="0093434C">
        <w:rPr>
          <w:color w:val="000000" w:themeColor="text1"/>
        </w:rPr>
        <w:t xml:space="preserve"> от упълномо</w:t>
      </w:r>
      <w:r w:rsidR="005A6B8F">
        <w:rPr>
          <w:color w:val="000000" w:themeColor="text1"/>
        </w:rPr>
        <w:t>щени представители на страните,</w:t>
      </w:r>
      <w:r w:rsidRPr="0093434C">
        <w:rPr>
          <w:color w:val="000000" w:themeColor="text1"/>
        </w:rPr>
        <w:t xml:space="preserve"> представена фактура от </w:t>
      </w:r>
      <w:r w:rsidRPr="0093434C">
        <w:rPr>
          <w:bCs/>
          <w:color w:val="000000" w:themeColor="text1"/>
        </w:rPr>
        <w:t>ИЗПЪЛНИТЕЛЯ</w:t>
      </w:r>
      <w:r w:rsidR="0093434C">
        <w:rPr>
          <w:b/>
          <w:bCs/>
          <w:color w:val="000000" w:themeColor="text1"/>
        </w:rPr>
        <w:t xml:space="preserve"> </w:t>
      </w:r>
      <w:r w:rsidR="0093434C" w:rsidRPr="0093434C">
        <w:rPr>
          <w:bCs/>
          <w:color w:val="000000" w:themeColor="text1"/>
        </w:rPr>
        <w:t xml:space="preserve">и </w:t>
      </w:r>
      <w:r w:rsidR="003871FA">
        <w:rPr>
          <w:bCs/>
          <w:color w:val="000000" w:themeColor="text1"/>
        </w:rPr>
        <w:t xml:space="preserve">предварително </w:t>
      </w:r>
      <w:r w:rsidR="003871FA" w:rsidRPr="002472F6">
        <w:rPr>
          <w:bCs/>
          <w:color w:val="000000" w:themeColor="text1"/>
        </w:rPr>
        <w:t>одобрена заявка</w:t>
      </w:r>
      <w:r w:rsidR="003871FA">
        <w:rPr>
          <w:bCs/>
          <w:color w:val="000000" w:themeColor="text1"/>
        </w:rPr>
        <w:t xml:space="preserve"> от Възложителя</w:t>
      </w:r>
      <w:r w:rsidR="003257B0">
        <w:rPr>
          <w:bCs/>
          <w:color w:val="000000" w:themeColor="text1"/>
        </w:rPr>
        <w:t>,</w:t>
      </w:r>
      <w:r w:rsidR="003871FA">
        <w:rPr>
          <w:bCs/>
          <w:color w:val="000000" w:themeColor="text1"/>
        </w:rPr>
        <w:t xml:space="preserve"> </w:t>
      </w:r>
      <w:r w:rsidRPr="0093434C">
        <w:rPr>
          <w:color w:val="000000" w:themeColor="text1"/>
        </w:rPr>
        <w:t>в срок до 15-то число на всеки следващ месец. Заплащането с</w:t>
      </w:r>
      <w:r w:rsidRPr="0093434C">
        <w:rPr>
          <w:bCs/>
          <w:color w:val="000000" w:themeColor="text1"/>
          <w:kern w:val="2"/>
          <w:lang w:eastAsia="zh-CN"/>
        </w:rPr>
        <w:t>тойността на резервните части</w:t>
      </w:r>
      <w:r w:rsidRPr="0093434C">
        <w:rPr>
          <w:color w:val="000000" w:themeColor="text1"/>
        </w:rPr>
        <w:t xml:space="preserve"> по </w:t>
      </w:r>
      <w:r w:rsidR="003871FA" w:rsidRPr="0093434C">
        <w:rPr>
          <w:color w:val="000000" w:themeColor="text1"/>
        </w:rPr>
        <w:t>чл.</w:t>
      </w:r>
      <w:r w:rsidR="003871FA">
        <w:rPr>
          <w:color w:val="000000" w:themeColor="text1"/>
        </w:rPr>
        <w:t xml:space="preserve"> </w:t>
      </w:r>
      <w:r w:rsidR="003871FA" w:rsidRPr="0093434C">
        <w:rPr>
          <w:color w:val="000000" w:themeColor="text1"/>
        </w:rPr>
        <w:t xml:space="preserve">3, ал. </w:t>
      </w:r>
      <w:r w:rsidR="003871FA" w:rsidRPr="0082696C">
        <w:t>1</w:t>
      </w:r>
      <w:r w:rsidR="002C3561" w:rsidRPr="0082696C">
        <w:t>,</w:t>
      </w:r>
      <w:r w:rsidR="003871FA" w:rsidRPr="0082696C">
        <w:t xml:space="preserve"> </w:t>
      </w:r>
      <w:r w:rsidR="003871FA" w:rsidRPr="0093434C">
        <w:rPr>
          <w:color w:val="000000" w:themeColor="text1"/>
        </w:rPr>
        <w:t>т.</w:t>
      </w:r>
      <w:r w:rsidR="003871FA">
        <w:rPr>
          <w:color w:val="000000" w:themeColor="text1"/>
        </w:rPr>
        <w:t xml:space="preserve"> 2</w:t>
      </w:r>
      <w:r w:rsidR="003871FA" w:rsidRPr="0093434C">
        <w:rPr>
          <w:color w:val="000000" w:themeColor="text1"/>
        </w:rPr>
        <w:t>.</w:t>
      </w:r>
      <w:r w:rsidR="009A184C" w:rsidRPr="0093434C">
        <w:rPr>
          <w:color w:val="000000" w:themeColor="text1"/>
        </w:rPr>
        <w:t xml:space="preserve"> </w:t>
      </w:r>
      <w:r w:rsidR="003871FA">
        <w:rPr>
          <w:color w:val="000000" w:themeColor="text1"/>
        </w:rPr>
        <w:t>е извън сумата по</w:t>
      </w:r>
      <w:r w:rsidR="00503A8C" w:rsidRPr="0093434C">
        <w:rPr>
          <w:color w:val="000000" w:themeColor="text1"/>
        </w:rPr>
        <w:t xml:space="preserve"> т.</w:t>
      </w:r>
      <w:r w:rsidRPr="0093434C">
        <w:rPr>
          <w:color w:val="000000" w:themeColor="text1"/>
        </w:rPr>
        <w:t xml:space="preserve"> </w:t>
      </w:r>
      <w:r w:rsidR="00DD0DEC" w:rsidRPr="0093434C">
        <w:rPr>
          <w:color w:val="000000" w:themeColor="text1"/>
        </w:rPr>
        <w:t>1</w:t>
      </w:r>
      <w:r w:rsidRPr="0093434C">
        <w:rPr>
          <w:color w:val="000000" w:themeColor="text1"/>
        </w:rPr>
        <w:t>.</w:t>
      </w:r>
    </w:p>
    <w:p w14:paraId="036A1AE0" w14:textId="22B42CB6" w:rsidR="00264394" w:rsidRPr="009D00D1" w:rsidRDefault="00264394" w:rsidP="001E198D">
      <w:pPr>
        <w:widowControl w:val="0"/>
        <w:numPr>
          <w:ilvl w:val="0"/>
          <w:numId w:val="1"/>
        </w:numPr>
        <w:tabs>
          <w:tab w:val="left" w:pos="1094"/>
        </w:tabs>
        <w:autoSpaceDE w:val="0"/>
        <w:autoSpaceDN w:val="0"/>
        <w:adjustRightInd w:val="0"/>
        <w:ind w:firstLine="709"/>
        <w:jc w:val="both"/>
        <w:rPr>
          <w:bCs/>
          <w:color w:val="000000" w:themeColor="text1"/>
        </w:rPr>
      </w:pPr>
      <w:r w:rsidRPr="009D00D1">
        <w:rPr>
          <w:bCs/>
          <w:color w:val="000000" w:themeColor="text1"/>
        </w:rPr>
        <w:t>В случай, че представените фактури по</w:t>
      </w:r>
      <w:r w:rsidR="005A6B8F">
        <w:rPr>
          <w:bCs/>
          <w:color w:val="000000" w:themeColor="text1"/>
        </w:rPr>
        <w:t xml:space="preserve"> чл.</w:t>
      </w:r>
      <w:r w:rsidR="003257B0">
        <w:rPr>
          <w:bCs/>
          <w:color w:val="000000" w:themeColor="text1"/>
        </w:rPr>
        <w:t xml:space="preserve"> </w:t>
      </w:r>
      <w:r w:rsidR="005A6B8F">
        <w:rPr>
          <w:bCs/>
          <w:color w:val="000000" w:themeColor="text1"/>
        </w:rPr>
        <w:t>3</w:t>
      </w:r>
      <w:r w:rsidRPr="009D00D1">
        <w:rPr>
          <w:bCs/>
          <w:color w:val="000000" w:themeColor="text1"/>
        </w:rPr>
        <w:t xml:space="preserve"> ал. 2 и ал. 3 бъдат върнати на ИЗПЪЛНИТЕЛЯ за корекции, съответният срок спира да тече до представяне на нова изрядна фактура.</w:t>
      </w:r>
    </w:p>
    <w:p w14:paraId="1895BAF9" w14:textId="77777777" w:rsidR="00264394" w:rsidRPr="009D00D1" w:rsidRDefault="0093434C" w:rsidP="001E198D">
      <w:pPr>
        <w:widowControl w:val="0"/>
        <w:numPr>
          <w:ilvl w:val="0"/>
          <w:numId w:val="1"/>
        </w:numPr>
        <w:tabs>
          <w:tab w:val="left" w:pos="1094"/>
        </w:tabs>
        <w:autoSpaceDE w:val="0"/>
        <w:autoSpaceDN w:val="0"/>
        <w:adjustRightInd w:val="0"/>
        <w:ind w:firstLine="709"/>
        <w:jc w:val="both"/>
        <w:rPr>
          <w:bCs/>
          <w:color w:val="000000" w:themeColor="text1"/>
        </w:rPr>
      </w:pPr>
      <w:r>
        <w:rPr>
          <w:bCs/>
          <w:color w:val="000000" w:themeColor="text1"/>
        </w:rPr>
        <w:t xml:space="preserve"> Възнаграждението по ал. 1</w:t>
      </w:r>
      <w:r w:rsidR="00B94FCB" w:rsidRPr="009D00D1">
        <w:rPr>
          <w:bCs/>
          <w:color w:val="000000" w:themeColor="text1"/>
        </w:rPr>
        <w:t xml:space="preserve"> </w:t>
      </w:r>
      <w:r w:rsidR="00264394" w:rsidRPr="009D00D1">
        <w:rPr>
          <w:bCs/>
          <w:color w:val="000000" w:themeColor="text1"/>
        </w:rPr>
        <w:t>е окончателно и не подлежи на актуализация. То включва всички разходи на ИЗПЪЛНИТЕЛЯ за извършване на поръчката за целия срок на действие на Договора.</w:t>
      </w:r>
    </w:p>
    <w:p w14:paraId="4332B3C1" w14:textId="77777777" w:rsidR="00A44B6C" w:rsidRPr="009D00D1" w:rsidRDefault="00A44B6C" w:rsidP="001E198D">
      <w:pPr>
        <w:widowControl w:val="0"/>
        <w:numPr>
          <w:ilvl w:val="0"/>
          <w:numId w:val="1"/>
        </w:numPr>
        <w:tabs>
          <w:tab w:val="left" w:pos="1094"/>
        </w:tabs>
        <w:autoSpaceDE w:val="0"/>
        <w:autoSpaceDN w:val="0"/>
        <w:adjustRightInd w:val="0"/>
        <w:ind w:firstLine="720"/>
        <w:jc w:val="both"/>
        <w:rPr>
          <w:color w:val="000000" w:themeColor="text1"/>
          <w:shd w:val="clear" w:color="auto" w:fill="FFFFFF"/>
        </w:rPr>
      </w:pPr>
      <w:r w:rsidRPr="009D00D1">
        <w:rPr>
          <w:color w:val="000000" w:themeColor="text1"/>
          <w:shd w:val="clear" w:color="auto" w:fill="FFFFFF"/>
        </w:rPr>
        <w:t>ВЪЗЛОЖИТЕЛ</w:t>
      </w:r>
      <w:r w:rsidR="00AB3414">
        <w:rPr>
          <w:color w:val="000000" w:themeColor="text1"/>
          <w:shd w:val="clear" w:color="auto" w:fill="FFFFFF"/>
        </w:rPr>
        <w:t>ЯТ</w:t>
      </w:r>
      <w:r w:rsidRPr="009D00D1">
        <w:rPr>
          <w:color w:val="000000" w:themeColor="text1"/>
          <w:shd w:val="clear" w:color="auto" w:fill="FFFFFF"/>
        </w:rPr>
        <w:t xml:space="preserve"> заплаща стойността на издадената фактура, в български лева, по банковата сметка на </w:t>
      </w:r>
      <w:r w:rsidRPr="009D00D1">
        <w:rPr>
          <w:bCs/>
          <w:color w:val="000000" w:themeColor="text1"/>
          <w:shd w:val="clear" w:color="auto" w:fill="FFFFFF"/>
        </w:rPr>
        <w:t>ИЗПЪЛНИТЕЛЯ:</w:t>
      </w:r>
    </w:p>
    <w:p w14:paraId="0B26D007" w14:textId="77777777" w:rsidR="007D7FBD" w:rsidRPr="009D00D1" w:rsidRDefault="00264394" w:rsidP="001E198D">
      <w:pPr>
        <w:autoSpaceDN w:val="0"/>
        <w:ind w:firstLine="426"/>
        <w:jc w:val="both"/>
        <w:rPr>
          <w:color w:val="000000" w:themeColor="text1"/>
        </w:rPr>
      </w:pPr>
      <w:r w:rsidRPr="009D00D1">
        <w:rPr>
          <w:color w:val="000000" w:themeColor="text1"/>
        </w:rPr>
        <w:t>………………………………………………………………………………………</w:t>
      </w:r>
    </w:p>
    <w:p w14:paraId="6B075902" w14:textId="77777777" w:rsidR="007D7FBD" w:rsidRPr="009D00D1" w:rsidRDefault="002A4448" w:rsidP="001E198D">
      <w:pPr>
        <w:autoSpaceDN w:val="0"/>
        <w:ind w:firstLine="426"/>
        <w:jc w:val="both"/>
        <w:rPr>
          <w:color w:val="000000" w:themeColor="text1"/>
        </w:rPr>
      </w:pPr>
      <w:r w:rsidRPr="009D00D1">
        <w:rPr>
          <w:color w:val="000000" w:themeColor="text1"/>
        </w:rPr>
        <w:t>………………………………………………………………………………………</w:t>
      </w:r>
    </w:p>
    <w:p w14:paraId="13EE91F9" w14:textId="77777777" w:rsidR="002A4448" w:rsidRPr="009D00D1" w:rsidRDefault="002A4448" w:rsidP="001E198D">
      <w:pPr>
        <w:autoSpaceDN w:val="0"/>
        <w:ind w:firstLine="426"/>
        <w:jc w:val="both"/>
        <w:rPr>
          <w:color w:val="000000" w:themeColor="text1"/>
        </w:rPr>
      </w:pPr>
    </w:p>
    <w:p w14:paraId="4262B4D4" w14:textId="77777777" w:rsidR="007D7FBD" w:rsidRPr="009D00D1" w:rsidRDefault="00BC1BA5" w:rsidP="001E198D">
      <w:pPr>
        <w:pStyle w:val="ListParagraph"/>
        <w:widowControl w:val="0"/>
        <w:autoSpaceDE w:val="0"/>
        <w:autoSpaceDN w:val="0"/>
        <w:adjustRightInd w:val="0"/>
        <w:ind w:left="2869"/>
        <w:rPr>
          <w:b/>
          <w:color w:val="000000" w:themeColor="text1"/>
          <w:lang w:val="en-US"/>
        </w:rPr>
      </w:pPr>
      <w:r>
        <w:rPr>
          <w:b/>
          <w:color w:val="000000" w:themeColor="text1"/>
          <w:lang w:val="en-US"/>
        </w:rPr>
        <w:t>I</w:t>
      </w:r>
      <w:r w:rsidR="001E198D">
        <w:rPr>
          <w:b/>
          <w:color w:val="000000" w:themeColor="text1"/>
          <w:lang w:val="en-US"/>
        </w:rPr>
        <w:t>V</w:t>
      </w:r>
      <w:r>
        <w:rPr>
          <w:b/>
          <w:color w:val="000000" w:themeColor="text1"/>
          <w:lang w:val="en-US"/>
        </w:rPr>
        <w:t xml:space="preserve">. </w:t>
      </w:r>
      <w:r w:rsidR="007D7FBD" w:rsidRPr="009D00D1">
        <w:rPr>
          <w:b/>
          <w:color w:val="000000" w:themeColor="text1"/>
        </w:rPr>
        <w:t>ГАРАНЦИЯ ЗА ИЗПЪЛНЕНИЕ</w:t>
      </w:r>
    </w:p>
    <w:p w14:paraId="5FC00BC5" w14:textId="77777777" w:rsidR="007D7FBD" w:rsidRPr="009D00D1" w:rsidRDefault="007D7FBD" w:rsidP="001E198D">
      <w:pPr>
        <w:spacing w:before="120"/>
        <w:ind w:firstLine="709"/>
        <w:jc w:val="both"/>
        <w:rPr>
          <w:rFonts w:eastAsia="Calibri"/>
          <w:color w:val="000000" w:themeColor="text1"/>
          <w:lang w:val="en-US" w:eastAsia="en-US"/>
        </w:rPr>
      </w:pPr>
      <w:r w:rsidRPr="009D00D1">
        <w:rPr>
          <w:rFonts w:eastAsia="Calibri"/>
          <w:b/>
          <w:color w:val="000000" w:themeColor="text1"/>
          <w:lang w:eastAsia="en-US"/>
        </w:rPr>
        <w:t>Чл.4.</w:t>
      </w:r>
      <w:r w:rsidRPr="009D00D1">
        <w:rPr>
          <w:rFonts w:eastAsia="Calibri"/>
          <w:color w:val="000000" w:themeColor="text1"/>
          <w:lang w:eastAsia="en-US"/>
        </w:rPr>
        <w:t xml:space="preserve"> </w:t>
      </w:r>
      <w:r w:rsidRPr="009D00D1">
        <w:rPr>
          <w:rFonts w:eastAsia="Calibri"/>
          <w:b/>
          <w:color w:val="000000" w:themeColor="text1"/>
          <w:lang w:eastAsia="en-US"/>
        </w:rPr>
        <w:t>(1)</w:t>
      </w:r>
      <w:r w:rsidRPr="009D00D1">
        <w:rPr>
          <w:rFonts w:eastAsia="Calibri"/>
          <w:color w:val="000000" w:themeColor="text1"/>
          <w:lang w:eastAsia="en-US"/>
        </w:rPr>
        <w:t xml:space="preserve"> При подписване на Договора ИЗПЪЛНИТЕЛЯТ представя гаранция за изпълнение на задълженията си по него в размер на ……….</w:t>
      </w:r>
      <w:r w:rsidRPr="009D00D1">
        <w:rPr>
          <w:rFonts w:eastAsia="Calibri"/>
          <w:color w:val="000000" w:themeColor="text1"/>
          <w:lang w:val="en-US" w:eastAsia="en-US"/>
        </w:rPr>
        <w:t xml:space="preserve"> </w:t>
      </w:r>
      <w:r w:rsidRPr="009D00D1">
        <w:rPr>
          <w:rFonts w:eastAsia="Calibri"/>
          <w:color w:val="000000" w:themeColor="text1"/>
          <w:lang w:eastAsia="en-US"/>
        </w:rPr>
        <w:t>(…………………….) лева, представляващи 3% (три процента) от стойността на Договора без ДДС.</w:t>
      </w:r>
    </w:p>
    <w:p w14:paraId="65906DD7" w14:textId="77777777" w:rsidR="007D7FBD" w:rsidRPr="00626D3F" w:rsidRDefault="007D7FBD" w:rsidP="001E198D">
      <w:pPr>
        <w:ind w:firstLine="709"/>
        <w:jc w:val="both"/>
        <w:rPr>
          <w:rFonts w:eastAsia="Calibri"/>
          <w:color w:val="000000" w:themeColor="text1"/>
          <w:lang w:eastAsia="en-US"/>
        </w:rPr>
      </w:pPr>
      <w:r w:rsidRPr="009D00D1">
        <w:rPr>
          <w:rFonts w:eastAsia="Calibri"/>
          <w:b/>
          <w:color w:val="000000" w:themeColor="text1"/>
          <w:lang w:val="en-US" w:eastAsia="en-US"/>
        </w:rPr>
        <w:t>(2)</w:t>
      </w:r>
      <w:r w:rsidRPr="009D00D1">
        <w:rPr>
          <w:rFonts w:eastAsia="Calibri"/>
          <w:color w:val="000000" w:themeColor="text1"/>
          <w:lang w:val="en-US" w:eastAsia="en-US"/>
        </w:rPr>
        <w:t xml:space="preserve"> </w:t>
      </w:r>
      <w:r w:rsidRPr="00626D3F">
        <w:rPr>
          <w:rFonts w:eastAsia="Calibri"/>
          <w:color w:val="000000" w:themeColor="text1"/>
          <w:lang w:eastAsia="en-US"/>
        </w:rPr>
        <w:t>Гаранцията се предоставя в една от формите по чл. 111, ал. 5 от ЗОП:</w:t>
      </w:r>
    </w:p>
    <w:p w14:paraId="70D2B2CF" w14:textId="77777777" w:rsidR="007D7FBD" w:rsidRPr="00A706B9" w:rsidRDefault="007D7FBD" w:rsidP="001E198D">
      <w:pPr>
        <w:ind w:firstLine="709"/>
        <w:jc w:val="both"/>
        <w:rPr>
          <w:rFonts w:eastAsia="Calibri"/>
          <w:color w:val="000000" w:themeColor="text1"/>
          <w:lang w:eastAsia="en-US"/>
        </w:rPr>
      </w:pPr>
      <w:r w:rsidRPr="00626D3F">
        <w:rPr>
          <w:rFonts w:eastAsia="Calibri"/>
          <w:b/>
          <w:color w:val="000000" w:themeColor="text1"/>
          <w:lang w:eastAsia="en-US"/>
        </w:rPr>
        <w:t>1</w:t>
      </w:r>
      <w:r w:rsidRPr="00626D3F">
        <w:rPr>
          <w:rFonts w:eastAsia="Calibri"/>
          <w:color w:val="000000" w:themeColor="text1"/>
          <w:lang w:eastAsia="en-US"/>
        </w:rPr>
        <w:t xml:space="preserve">. когато е избрана банкова гаранция, същата е под формата на безусловна и неотменима банкова гаранция в полза на ВЪЗЛОЖИТЕЛЯ. Банковата гаранция за изпълнение трябва да бъде със срок на валидност не по-малко от 30 (тридесет) дни след изтичане на срока </w:t>
      </w:r>
      <w:r w:rsidRPr="00A706B9">
        <w:rPr>
          <w:rFonts w:eastAsia="Calibri"/>
          <w:color w:val="000000" w:themeColor="text1"/>
          <w:lang w:eastAsia="en-US"/>
        </w:rPr>
        <w:t>на</w:t>
      </w:r>
      <w:r w:rsidRPr="00626D3F">
        <w:rPr>
          <w:rFonts w:eastAsia="Calibri"/>
          <w:color w:val="000000" w:themeColor="text1"/>
          <w:lang w:eastAsia="en-US"/>
        </w:rPr>
        <w:t xml:space="preserve"> </w:t>
      </w:r>
      <w:r w:rsidRPr="00A706B9">
        <w:rPr>
          <w:rFonts w:eastAsia="Calibri"/>
          <w:color w:val="000000" w:themeColor="text1"/>
          <w:lang w:eastAsia="en-US"/>
        </w:rPr>
        <w:t>Д</w:t>
      </w:r>
      <w:r w:rsidRPr="00626D3F">
        <w:rPr>
          <w:rFonts w:eastAsia="Calibri"/>
          <w:color w:val="000000" w:themeColor="text1"/>
          <w:lang w:eastAsia="en-US"/>
        </w:rPr>
        <w:t>оговора.</w:t>
      </w:r>
    </w:p>
    <w:p w14:paraId="5E22AA01" w14:textId="77777777" w:rsidR="007D7FBD" w:rsidRDefault="007D7FBD" w:rsidP="001E198D">
      <w:pPr>
        <w:ind w:firstLine="709"/>
        <w:jc w:val="both"/>
        <w:rPr>
          <w:rFonts w:eastAsia="Calibri"/>
          <w:color w:val="000000" w:themeColor="text1"/>
          <w:lang w:eastAsia="en-US"/>
        </w:rPr>
      </w:pPr>
      <w:r w:rsidRPr="00626D3F">
        <w:rPr>
          <w:rFonts w:eastAsia="Calibri"/>
          <w:b/>
          <w:color w:val="000000" w:themeColor="text1"/>
          <w:lang w:eastAsia="en-US"/>
        </w:rPr>
        <w:t>2</w:t>
      </w:r>
      <w:r w:rsidRPr="00626D3F">
        <w:rPr>
          <w:rFonts w:eastAsia="Calibri"/>
          <w:color w:val="000000" w:themeColor="text1"/>
          <w:lang w:eastAsia="en-US"/>
        </w:rPr>
        <w:t>. когато гаранцията за изпълнение е под формата на парична сума, същата следва да бъде внесена най-късно в деня на подписване на Договора по сметка на ВЪЗЛОЖИТЕЛЯ: БНБ ЦУ, IBAN BG83BNBG96613300134102.</w:t>
      </w:r>
    </w:p>
    <w:p w14:paraId="3196D7BA" w14:textId="77777777" w:rsidR="00241363" w:rsidRPr="00626D3F" w:rsidRDefault="00241363" w:rsidP="001E198D">
      <w:pPr>
        <w:ind w:firstLine="709"/>
        <w:jc w:val="both"/>
        <w:rPr>
          <w:rFonts w:eastAsia="Calibri"/>
          <w:color w:val="000000" w:themeColor="text1"/>
          <w:lang w:eastAsia="en-US"/>
        </w:rPr>
      </w:pPr>
    </w:p>
    <w:p w14:paraId="72E0DD79" w14:textId="77777777" w:rsidR="007D7FBD" w:rsidRPr="00A706B9" w:rsidRDefault="007D7FBD" w:rsidP="001E198D">
      <w:pPr>
        <w:ind w:firstLine="709"/>
        <w:jc w:val="both"/>
        <w:rPr>
          <w:rFonts w:eastAsia="Calibri"/>
          <w:color w:val="000000" w:themeColor="text1"/>
          <w:lang w:eastAsia="en-US"/>
        </w:rPr>
      </w:pPr>
      <w:r w:rsidRPr="00626D3F">
        <w:rPr>
          <w:rFonts w:eastAsia="Calibri"/>
          <w:b/>
          <w:color w:val="000000" w:themeColor="text1"/>
          <w:lang w:eastAsia="en-US"/>
        </w:rPr>
        <w:lastRenderedPageBreak/>
        <w:t>3</w:t>
      </w:r>
      <w:r w:rsidRPr="00626D3F">
        <w:rPr>
          <w:rFonts w:eastAsia="Calibri"/>
          <w:color w:val="000000" w:themeColor="text1"/>
          <w:lang w:eastAsia="en-US"/>
        </w:rPr>
        <w:t xml:space="preserve">. когато гаранцията е застраховка, която обезпечава изпълнението чрез покритие отговорността на изпълнителя, застрахователната сума трябва да е равна на размера на гаранцията, определен в </w:t>
      </w:r>
      <w:r w:rsidRPr="00A706B9">
        <w:rPr>
          <w:rFonts w:eastAsia="Calibri"/>
          <w:color w:val="000000" w:themeColor="text1"/>
          <w:lang w:eastAsia="en-US"/>
        </w:rPr>
        <w:t>Д</w:t>
      </w:r>
      <w:r w:rsidRPr="00626D3F">
        <w:rPr>
          <w:rFonts w:eastAsia="Calibri"/>
          <w:color w:val="000000" w:themeColor="text1"/>
          <w:lang w:eastAsia="en-US"/>
        </w:rPr>
        <w:t>оговора и да е сключена в полза на ВЪЗЛОЖИТЕЛЯ. Застраховката следва да служи за обезпечаване изпълнението на конкретната поръчка. Застрахователната премия трябва да е платима еднократно като застрахователят носи риска за целия период на полицата. Срокът, определен в полицата, е не по-кратък от срока</w:t>
      </w:r>
      <w:r w:rsidRPr="00A706B9">
        <w:rPr>
          <w:rFonts w:eastAsia="Calibri"/>
          <w:color w:val="000000" w:themeColor="text1"/>
          <w:lang w:eastAsia="en-US"/>
        </w:rPr>
        <w:t xml:space="preserve"> на</w:t>
      </w:r>
      <w:r w:rsidRPr="00626D3F">
        <w:rPr>
          <w:rFonts w:eastAsia="Calibri"/>
          <w:color w:val="000000" w:themeColor="text1"/>
          <w:lang w:eastAsia="en-US"/>
        </w:rPr>
        <w:t xml:space="preserve"> Договора</w:t>
      </w:r>
      <w:r w:rsidRPr="00A706B9">
        <w:rPr>
          <w:rFonts w:eastAsia="Calibri"/>
          <w:color w:val="000000" w:themeColor="text1"/>
          <w:lang w:eastAsia="en-US"/>
        </w:rPr>
        <w:t>.</w:t>
      </w:r>
    </w:p>
    <w:p w14:paraId="379D677D" w14:textId="77777777" w:rsidR="007D7FBD" w:rsidRPr="00A706B9" w:rsidRDefault="007D7FBD" w:rsidP="007D7FBD">
      <w:pPr>
        <w:ind w:firstLine="709"/>
        <w:jc w:val="both"/>
        <w:rPr>
          <w:rFonts w:eastAsia="Calibri"/>
          <w:color w:val="000000" w:themeColor="text1"/>
          <w:lang w:eastAsia="en-US"/>
        </w:rPr>
      </w:pPr>
      <w:r w:rsidRPr="00626D3F">
        <w:rPr>
          <w:rFonts w:eastAsia="Calibri"/>
          <w:b/>
          <w:color w:val="000000" w:themeColor="text1"/>
          <w:lang w:eastAsia="en-US"/>
        </w:rPr>
        <w:t>(3)</w:t>
      </w:r>
      <w:r w:rsidRPr="00626D3F">
        <w:rPr>
          <w:rFonts w:eastAsia="Calibri"/>
          <w:color w:val="000000" w:themeColor="text1"/>
          <w:lang w:eastAsia="en-US"/>
        </w:rPr>
        <w:t xml:space="preserve"> ВЪЗЛОЖИТЕЛЯТ освобождава гаранцията за изпълнение на Договора</w:t>
      </w:r>
      <w:r w:rsidRPr="00A706B9">
        <w:rPr>
          <w:rFonts w:eastAsia="Calibri"/>
          <w:color w:val="000000" w:themeColor="text1"/>
          <w:lang w:eastAsia="en-US"/>
        </w:rPr>
        <w:t xml:space="preserve"> </w:t>
      </w:r>
      <w:r w:rsidRPr="00626D3F">
        <w:rPr>
          <w:rFonts w:eastAsia="Calibri"/>
          <w:color w:val="000000" w:themeColor="text1"/>
          <w:lang w:eastAsia="en-US"/>
        </w:rPr>
        <w:t>в срок до 30 (тридесет) дни</w:t>
      </w:r>
      <w:r w:rsidRPr="00A706B9">
        <w:rPr>
          <w:rFonts w:eastAsia="Calibri"/>
          <w:color w:val="000000" w:themeColor="text1"/>
          <w:lang w:eastAsia="en-US"/>
        </w:rPr>
        <w:t xml:space="preserve"> </w:t>
      </w:r>
      <w:r w:rsidRPr="00626D3F">
        <w:rPr>
          <w:rFonts w:eastAsia="Calibri"/>
          <w:color w:val="000000" w:themeColor="text1"/>
          <w:lang w:eastAsia="en-US"/>
        </w:rPr>
        <w:t xml:space="preserve">след приключване на изпълнението на дейностите по чл. 1, ал. 1 и ал. 2 от </w:t>
      </w:r>
      <w:r w:rsidRPr="00A706B9">
        <w:rPr>
          <w:rFonts w:eastAsia="Calibri"/>
          <w:color w:val="000000" w:themeColor="text1"/>
          <w:lang w:eastAsia="en-US"/>
        </w:rPr>
        <w:t>Д</w:t>
      </w:r>
      <w:r w:rsidRPr="00626D3F">
        <w:rPr>
          <w:rFonts w:eastAsia="Calibri"/>
          <w:color w:val="000000" w:themeColor="text1"/>
          <w:lang w:eastAsia="en-US"/>
        </w:rPr>
        <w:t xml:space="preserve">оговора и приемане на работата от определеното лице за контакт от ВЪЗЛОЖИТЕЛЯ с подписване на приемо-предавателен протокол, без да се дължат лихви на ИЗПЪЛНИТЕЛЯ за времето, през което е обезпечавала изпълнението на </w:t>
      </w:r>
      <w:r w:rsidRPr="00A706B9">
        <w:rPr>
          <w:rFonts w:eastAsia="Calibri"/>
          <w:color w:val="000000" w:themeColor="text1"/>
          <w:lang w:eastAsia="en-US"/>
        </w:rPr>
        <w:t>Д</w:t>
      </w:r>
      <w:r w:rsidRPr="00626D3F">
        <w:rPr>
          <w:rFonts w:eastAsia="Calibri"/>
          <w:color w:val="000000" w:themeColor="text1"/>
          <w:lang w:eastAsia="en-US"/>
        </w:rPr>
        <w:t>оговора.</w:t>
      </w:r>
    </w:p>
    <w:p w14:paraId="2C97FC0E" w14:textId="77777777" w:rsidR="007D7FBD" w:rsidRPr="00626D3F" w:rsidRDefault="007D7FBD" w:rsidP="007D7FBD">
      <w:pPr>
        <w:ind w:firstLine="709"/>
        <w:jc w:val="both"/>
        <w:rPr>
          <w:rFonts w:eastAsia="Calibri"/>
          <w:color w:val="000000" w:themeColor="text1"/>
          <w:lang w:eastAsia="en-US"/>
        </w:rPr>
      </w:pPr>
      <w:r w:rsidRPr="00626D3F">
        <w:rPr>
          <w:rFonts w:eastAsia="Calibri"/>
          <w:b/>
          <w:color w:val="000000" w:themeColor="text1"/>
          <w:lang w:eastAsia="en-US"/>
        </w:rPr>
        <w:t>(</w:t>
      </w:r>
      <w:r w:rsidRPr="00A706B9">
        <w:rPr>
          <w:rFonts w:eastAsia="Calibri"/>
          <w:b/>
          <w:color w:val="000000" w:themeColor="text1"/>
          <w:lang w:eastAsia="en-US"/>
        </w:rPr>
        <w:t>4</w:t>
      </w:r>
      <w:r w:rsidRPr="00626D3F">
        <w:rPr>
          <w:rFonts w:eastAsia="Calibri"/>
          <w:b/>
          <w:color w:val="000000" w:themeColor="text1"/>
          <w:lang w:eastAsia="en-US"/>
        </w:rPr>
        <w:t>)</w:t>
      </w:r>
      <w:r w:rsidRPr="00626D3F">
        <w:rPr>
          <w:rFonts w:eastAsia="Calibri"/>
          <w:color w:val="000000" w:themeColor="text1"/>
          <w:lang w:eastAsia="en-US"/>
        </w:rPr>
        <w:t xml:space="preserve"> ВЪЗЛОЖИТЕЛЯТ задържа гаранцията за изпълнение на Договора в случаите на възникване на спор между страните по Договора за неговото изпълнение, който е внесен за решаване от компетентния съд, както и в случаите, когато ИЗПЪЛНИТЕЛЯТ не започне работа по изпълнение на конкретния Договор или Договорът бъде развален по негова вина. В последния случай, задържаната гаранция не изчерпва правата на ВЪЗЛОЖИТЕЛЯ за обезщетение.</w:t>
      </w:r>
    </w:p>
    <w:p w14:paraId="5DAD702A" w14:textId="77777777" w:rsidR="007D7FBD" w:rsidRPr="00626D3F" w:rsidRDefault="007D7FBD" w:rsidP="007D7FBD">
      <w:pPr>
        <w:ind w:firstLine="709"/>
        <w:jc w:val="both"/>
        <w:rPr>
          <w:rFonts w:eastAsia="Calibri"/>
          <w:color w:val="000000" w:themeColor="text1"/>
          <w:lang w:eastAsia="en-US"/>
        </w:rPr>
      </w:pPr>
      <w:r w:rsidRPr="00626D3F">
        <w:rPr>
          <w:rFonts w:eastAsia="Calibri"/>
          <w:b/>
          <w:color w:val="000000" w:themeColor="text1"/>
          <w:lang w:eastAsia="en-US"/>
        </w:rPr>
        <w:t>(</w:t>
      </w:r>
      <w:r w:rsidRPr="00A706B9">
        <w:rPr>
          <w:rFonts w:eastAsia="Calibri"/>
          <w:b/>
          <w:color w:val="000000" w:themeColor="text1"/>
          <w:lang w:eastAsia="en-US"/>
        </w:rPr>
        <w:t>5</w:t>
      </w:r>
      <w:r w:rsidRPr="00626D3F">
        <w:rPr>
          <w:rFonts w:eastAsia="Calibri"/>
          <w:b/>
          <w:color w:val="000000" w:themeColor="text1"/>
          <w:lang w:eastAsia="en-US"/>
        </w:rPr>
        <w:t>)</w:t>
      </w:r>
      <w:r w:rsidRPr="00626D3F">
        <w:rPr>
          <w:rFonts w:eastAsia="Calibri"/>
          <w:color w:val="000000" w:themeColor="text1"/>
          <w:lang w:eastAsia="en-US"/>
        </w:rPr>
        <w:t xml:space="preserve"> ВЪЗЛОЖИТЕЛЯТ има право да усвои изцяло или част от гаранцията за изпълнение на Договора при неточно изпълнение на задължения по Договора от страна на ИЗПЪЛНИТЕЛЯ, в това число при едностранно прекратяване на Договора от ВЪЗЛОЖИТЕЛЯ, поради виновно неизпълнение на задължения на ИЗПЪЛНИТЕЛЯ по Договора.</w:t>
      </w:r>
    </w:p>
    <w:p w14:paraId="61B4D53F" w14:textId="77777777" w:rsidR="007D7FBD" w:rsidRPr="00626D3F" w:rsidRDefault="007D7FBD" w:rsidP="007D7FBD">
      <w:pPr>
        <w:ind w:firstLine="709"/>
        <w:jc w:val="both"/>
        <w:rPr>
          <w:rFonts w:eastAsia="Calibri"/>
          <w:color w:val="000000" w:themeColor="text1"/>
          <w:lang w:eastAsia="en-US"/>
        </w:rPr>
      </w:pPr>
      <w:r w:rsidRPr="00626D3F">
        <w:rPr>
          <w:rFonts w:eastAsia="Calibri"/>
          <w:b/>
          <w:color w:val="000000" w:themeColor="text1"/>
          <w:lang w:eastAsia="en-US"/>
        </w:rPr>
        <w:t>(</w:t>
      </w:r>
      <w:r w:rsidRPr="00A706B9">
        <w:rPr>
          <w:rFonts w:eastAsia="Calibri"/>
          <w:b/>
          <w:color w:val="000000" w:themeColor="text1"/>
          <w:lang w:eastAsia="en-US"/>
        </w:rPr>
        <w:t>6</w:t>
      </w:r>
      <w:r w:rsidRPr="00626D3F">
        <w:rPr>
          <w:rFonts w:eastAsia="Calibri"/>
          <w:b/>
          <w:color w:val="000000" w:themeColor="text1"/>
          <w:lang w:eastAsia="en-US"/>
        </w:rPr>
        <w:t>)</w:t>
      </w:r>
      <w:r w:rsidRPr="00626D3F">
        <w:rPr>
          <w:rFonts w:eastAsia="Calibri"/>
          <w:color w:val="000000" w:themeColor="text1"/>
          <w:lang w:eastAsia="en-US"/>
        </w:rPr>
        <w:t xml:space="preserve"> ВЪЗЛОЖИТЕЛЯТ има право да усвои такава част от гаранцията, която покрива отговорността на ИЗПЪЛНИТЕЛЯ за неизпълнението, включително размера на начислените неустойки.</w:t>
      </w:r>
    </w:p>
    <w:p w14:paraId="7165B17E" w14:textId="362AC50B" w:rsidR="007D7FBD" w:rsidRPr="00626D3F" w:rsidRDefault="007D7FBD" w:rsidP="007D7FBD">
      <w:pPr>
        <w:ind w:firstLine="709"/>
        <w:jc w:val="both"/>
        <w:rPr>
          <w:rFonts w:eastAsia="Calibri"/>
          <w:color w:val="000000" w:themeColor="text1"/>
          <w:lang w:eastAsia="en-US"/>
        </w:rPr>
      </w:pPr>
      <w:r w:rsidRPr="00626D3F">
        <w:rPr>
          <w:rFonts w:eastAsia="Calibri"/>
          <w:b/>
          <w:color w:val="000000" w:themeColor="text1"/>
          <w:lang w:eastAsia="en-US"/>
        </w:rPr>
        <w:t>(</w:t>
      </w:r>
      <w:r w:rsidRPr="00A706B9">
        <w:rPr>
          <w:rFonts w:eastAsia="Calibri"/>
          <w:b/>
          <w:color w:val="000000" w:themeColor="text1"/>
          <w:lang w:eastAsia="en-US"/>
        </w:rPr>
        <w:t>7</w:t>
      </w:r>
      <w:r w:rsidRPr="00626D3F">
        <w:rPr>
          <w:rFonts w:eastAsia="Calibri"/>
          <w:b/>
          <w:color w:val="000000" w:themeColor="text1"/>
          <w:lang w:eastAsia="en-US"/>
        </w:rPr>
        <w:t>)</w:t>
      </w:r>
      <w:r w:rsidRPr="00626D3F">
        <w:rPr>
          <w:rFonts w:eastAsia="Calibri"/>
          <w:color w:val="000000" w:themeColor="text1"/>
          <w:lang w:eastAsia="en-US"/>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на целия период на действие, са за сметка на ИЗПЪЛНИТЕЛЯ.</w:t>
      </w:r>
    </w:p>
    <w:p w14:paraId="65572648" w14:textId="77777777" w:rsidR="007D7FBD" w:rsidRPr="00626D3F" w:rsidRDefault="007D7FBD" w:rsidP="007D7FBD">
      <w:pPr>
        <w:widowControl w:val="0"/>
        <w:autoSpaceDE w:val="0"/>
        <w:autoSpaceDN w:val="0"/>
        <w:adjustRightInd w:val="0"/>
        <w:rPr>
          <w:rFonts w:eastAsia="Calibri"/>
          <w:color w:val="000000" w:themeColor="text1"/>
          <w:lang w:eastAsia="en-US"/>
        </w:rPr>
      </w:pPr>
    </w:p>
    <w:p w14:paraId="5B648D91" w14:textId="77777777" w:rsidR="002A44FD" w:rsidRPr="00626D3F" w:rsidRDefault="002A44FD" w:rsidP="002A4448">
      <w:pPr>
        <w:pStyle w:val="ListParagraph"/>
        <w:widowControl w:val="0"/>
        <w:autoSpaceDE w:val="0"/>
        <w:autoSpaceDN w:val="0"/>
        <w:adjustRightInd w:val="0"/>
        <w:ind w:left="1080"/>
        <w:jc w:val="center"/>
        <w:rPr>
          <w:b/>
          <w:color w:val="000000" w:themeColor="text1"/>
        </w:rPr>
      </w:pPr>
      <w:r w:rsidRPr="00626D3F">
        <w:rPr>
          <w:b/>
          <w:color w:val="000000" w:themeColor="text1"/>
        </w:rPr>
        <w:t xml:space="preserve">V. </w:t>
      </w:r>
      <w:r w:rsidRPr="00A706B9">
        <w:rPr>
          <w:b/>
          <w:color w:val="000000" w:themeColor="text1"/>
        </w:rPr>
        <w:t>ПРАВА И ЗАДЪЛЖЕНИЯ НА ВЪЗЛОЖИТЕЛЯ</w:t>
      </w:r>
    </w:p>
    <w:p w14:paraId="4D5488DA" w14:textId="77777777" w:rsidR="002A44FD" w:rsidRPr="00A706B9" w:rsidRDefault="002A44FD" w:rsidP="002A4448">
      <w:pPr>
        <w:widowControl w:val="0"/>
        <w:tabs>
          <w:tab w:val="num" w:pos="851"/>
        </w:tabs>
        <w:autoSpaceDE w:val="0"/>
        <w:autoSpaceDN w:val="0"/>
        <w:adjustRightInd w:val="0"/>
        <w:spacing w:before="120"/>
        <w:ind w:firstLine="709"/>
        <w:jc w:val="both"/>
        <w:rPr>
          <w:color w:val="000000" w:themeColor="text1"/>
        </w:rPr>
      </w:pPr>
      <w:r w:rsidRPr="00A706B9">
        <w:rPr>
          <w:b/>
          <w:color w:val="000000" w:themeColor="text1"/>
        </w:rPr>
        <w:t xml:space="preserve">Чл.5. </w:t>
      </w:r>
      <w:r w:rsidRPr="00626D3F">
        <w:rPr>
          <w:b/>
          <w:color w:val="000000" w:themeColor="text1"/>
        </w:rPr>
        <w:t>(1)</w:t>
      </w:r>
      <w:r w:rsidRPr="00A706B9">
        <w:rPr>
          <w:color w:val="000000" w:themeColor="text1"/>
        </w:rPr>
        <w:t xml:space="preserve"> ВЪЗЛОЖИТЕЛЯТ има право:</w:t>
      </w:r>
    </w:p>
    <w:p w14:paraId="3F12F833" w14:textId="6291AF2B" w:rsidR="002A44FD" w:rsidRPr="005F54FC" w:rsidRDefault="002A44FD" w:rsidP="002A4448">
      <w:pPr>
        <w:widowControl w:val="0"/>
        <w:autoSpaceDE w:val="0"/>
        <w:autoSpaceDN w:val="0"/>
        <w:adjustRightInd w:val="0"/>
        <w:ind w:firstLine="709"/>
        <w:jc w:val="both"/>
        <w:rPr>
          <w:color w:val="000000" w:themeColor="text1"/>
        </w:rPr>
      </w:pPr>
      <w:r w:rsidRPr="005F54FC">
        <w:rPr>
          <w:b/>
          <w:color w:val="000000" w:themeColor="text1"/>
        </w:rPr>
        <w:t>1</w:t>
      </w:r>
      <w:r w:rsidRPr="005F54FC">
        <w:rPr>
          <w:color w:val="000000" w:themeColor="text1"/>
        </w:rPr>
        <w:t xml:space="preserve">. да иска и да получи от ИЗПЪЛНИТЕЛЯ да изпълни предмета на Договора без отклонения от договореното, качествено и в сроковете, в съответствие с условията на </w:t>
      </w:r>
      <w:r w:rsidR="0082696C">
        <w:rPr>
          <w:color w:val="000000" w:themeColor="text1"/>
        </w:rPr>
        <w:t xml:space="preserve">Техническата спецификация и </w:t>
      </w:r>
      <w:r w:rsidRPr="005F54FC">
        <w:rPr>
          <w:color w:val="000000" w:themeColor="text1"/>
        </w:rPr>
        <w:t>Договора;</w:t>
      </w:r>
    </w:p>
    <w:p w14:paraId="55C890AC" w14:textId="77777777" w:rsidR="002A44FD" w:rsidRPr="00A706B9" w:rsidRDefault="002A44FD" w:rsidP="002A4448">
      <w:pPr>
        <w:widowControl w:val="0"/>
        <w:autoSpaceDE w:val="0"/>
        <w:autoSpaceDN w:val="0"/>
        <w:adjustRightInd w:val="0"/>
        <w:ind w:firstLine="709"/>
        <w:jc w:val="both"/>
        <w:rPr>
          <w:color w:val="000000" w:themeColor="text1"/>
        </w:rPr>
      </w:pPr>
      <w:r w:rsidRPr="00732B95">
        <w:rPr>
          <w:b/>
          <w:color w:val="000000" w:themeColor="text1"/>
        </w:rPr>
        <w:t>2</w:t>
      </w:r>
      <w:r w:rsidRPr="00732B95">
        <w:rPr>
          <w:color w:val="000000" w:themeColor="text1"/>
        </w:rPr>
        <w:t>. да изисква от ИЗПЪЛНИТЕЛЯ своевременно отстраняване на всички проблеми, които възникнат и препятстват качественото предоставяне на услуг</w:t>
      </w:r>
      <w:r w:rsidR="00557C9A" w:rsidRPr="00732B95">
        <w:rPr>
          <w:color w:val="000000" w:themeColor="text1"/>
        </w:rPr>
        <w:t>и</w:t>
      </w:r>
      <w:r w:rsidRPr="00C74FE2">
        <w:rPr>
          <w:color w:val="000000" w:themeColor="text1"/>
        </w:rPr>
        <w:t>т</w:t>
      </w:r>
      <w:r w:rsidR="00557C9A" w:rsidRPr="00C74FE2">
        <w:rPr>
          <w:color w:val="000000" w:themeColor="text1"/>
        </w:rPr>
        <w:t>е</w:t>
      </w:r>
      <w:r w:rsidRPr="0005333D">
        <w:rPr>
          <w:color w:val="000000" w:themeColor="text1"/>
        </w:rPr>
        <w:t>, предмет на този Договор;</w:t>
      </w:r>
    </w:p>
    <w:p w14:paraId="0A62EFA7" w14:textId="77777777" w:rsidR="002A44FD" w:rsidRPr="00A706B9" w:rsidRDefault="002A44FD" w:rsidP="002A4448">
      <w:pPr>
        <w:widowControl w:val="0"/>
        <w:autoSpaceDE w:val="0"/>
        <w:autoSpaceDN w:val="0"/>
        <w:adjustRightInd w:val="0"/>
        <w:ind w:firstLine="709"/>
        <w:jc w:val="both"/>
        <w:rPr>
          <w:color w:val="000000" w:themeColor="text1"/>
        </w:rPr>
      </w:pPr>
      <w:r w:rsidRPr="00A706B9">
        <w:rPr>
          <w:b/>
          <w:color w:val="000000" w:themeColor="text1"/>
        </w:rPr>
        <w:t>3</w:t>
      </w:r>
      <w:r w:rsidRPr="00A706B9">
        <w:rPr>
          <w:color w:val="000000" w:themeColor="text1"/>
        </w:rPr>
        <w:t>. да извършва проверка и/или изисква информация във всеки момент от изпълнението на Договора относно качество, количества, стадии на изпълнение, технически параметри, без това да пречи на оперативната дейност на ИЗПЪЛНИТЕЛЯ.</w:t>
      </w:r>
    </w:p>
    <w:p w14:paraId="109092FE" w14:textId="77777777" w:rsidR="002A44FD" w:rsidRPr="00A706B9" w:rsidRDefault="002A44FD" w:rsidP="002A4448">
      <w:pPr>
        <w:widowControl w:val="0"/>
        <w:autoSpaceDE w:val="0"/>
        <w:autoSpaceDN w:val="0"/>
        <w:adjustRightInd w:val="0"/>
        <w:ind w:firstLine="708"/>
        <w:jc w:val="both"/>
        <w:rPr>
          <w:color w:val="000000" w:themeColor="text1"/>
        </w:rPr>
      </w:pPr>
      <w:r w:rsidRPr="00A706B9">
        <w:rPr>
          <w:b/>
          <w:color w:val="000000" w:themeColor="text1"/>
        </w:rPr>
        <w:t>(2)</w:t>
      </w:r>
      <w:r w:rsidRPr="00A706B9">
        <w:rPr>
          <w:color w:val="000000" w:themeColor="text1"/>
        </w:rPr>
        <w:t xml:space="preserve"> ВЪЗЛОЖИТЕЛЯТ се задължава:</w:t>
      </w:r>
    </w:p>
    <w:p w14:paraId="1563CC07" w14:textId="77777777" w:rsidR="002A44FD" w:rsidRPr="00A706B9" w:rsidRDefault="002A44FD" w:rsidP="002A4448">
      <w:pPr>
        <w:widowControl w:val="0"/>
        <w:autoSpaceDE w:val="0"/>
        <w:autoSpaceDN w:val="0"/>
        <w:adjustRightInd w:val="0"/>
        <w:ind w:firstLine="709"/>
        <w:jc w:val="both"/>
        <w:rPr>
          <w:color w:val="000000" w:themeColor="text1"/>
        </w:rPr>
      </w:pPr>
      <w:r w:rsidRPr="00A706B9">
        <w:rPr>
          <w:b/>
          <w:color w:val="000000" w:themeColor="text1"/>
        </w:rPr>
        <w:t>1</w:t>
      </w:r>
      <w:r w:rsidRPr="00A706B9">
        <w:rPr>
          <w:color w:val="000000" w:themeColor="text1"/>
        </w:rPr>
        <w:t>. да заплати на ИЗПЪЛНИТЕЛЯ възнаграждение в размер, при условията и в сроковете, определени в настоящия Договор;</w:t>
      </w:r>
    </w:p>
    <w:p w14:paraId="3096F366" w14:textId="77777777" w:rsidR="002A44FD" w:rsidRPr="00A706B9" w:rsidRDefault="002A44FD" w:rsidP="002A4448">
      <w:pPr>
        <w:widowControl w:val="0"/>
        <w:autoSpaceDE w:val="0"/>
        <w:autoSpaceDN w:val="0"/>
        <w:adjustRightInd w:val="0"/>
        <w:ind w:firstLine="709"/>
        <w:jc w:val="both"/>
        <w:rPr>
          <w:color w:val="000000" w:themeColor="text1"/>
        </w:rPr>
      </w:pPr>
      <w:r w:rsidRPr="00A706B9">
        <w:rPr>
          <w:b/>
          <w:color w:val="000000" w:themeColor="text1"/>
        </w:rPr>
        <w:t>2</w:t>
      </w:r>
      <w:r w:rsidRPr="00A706B9">
        <w:rPr>
          <w:color w:val="000000" w:themeColor="text1"/>
        </w:rPr>
        <w:t>. да не разпространява под каквато и да е форма всяка предоставена му от ИЗПЪЛНИТЕЛЯ информация, имаща характер на търговска тайна, и изрично писмено упомената от ИЗПЪЛНИТЕЛЯТ като такава;</w:t>
      </w:r>
    </w:p>
    <w:p w14:paraId="2A045524" w14:textId="77777777" w:rsidR="002A44FD" w:rsidRPr="00A706B9" w:rsidRDefault="002A44FD" w:rsidP="002A4448">
      <w:pPr>
        <w:widowControl w:val="0"/>
        <w:autoSpaceDE w:val="0"/>
        <w:autoSpaceDN w:val="0"/>
        <w:adjustRightInd w:val="0"/>
        <w:ind w:firstLine="709"/>
        <w:jc w:val="both"/>
        <w:rPr>
          <w:color w:val="000000" w:themeColor="text1"/>
        </w:rPr>
      </w:pPr>
      <w:r w:rsidRPr="00A706B9">
        <w:rPr>
          <w:b/>
          <w:color w:val="000000" w:themeColor="text1"/>
        </w:rPr>
        <w:t>3.</w:t>
      </w:r>
      <w:r w:rsidRPr="00A706B9">
        <w:rPr>
          <w:color w:val="000000" w:themeColor="text1"/>
        </w:rPr>
        <w:t xml:space="preserve"> да определи лице за осъществяване на сътрудничество с ИЗПЪЛНИТЕЛЯ с оглед оказване на необходимото съдействие при изпълнение на дейностите;</w:t>
      </w:r>
    </w:p>
    <w:p w14:paraId="03430BB1" w14:textId="0E8F6A97" w:rsidR="002A44FD" w:rsidRPr="00A706B9" w:rsidRDefault="002A44FD" w:rsidP="002A4448">
      <w:pPr>
        <w:autoSpaceDN w:val="0"/>
        <w:ind w:firstLine="709"/>
        <w:jc w:val="both"/>
        <w:rPr>
          <w:color w:val="000000" w:themeColor="text1"/>
        </w:rPr>
      </w:pPr>
      <w:r w:rsidRPr="00A706B9">
        <w:rPr>
          <w:b/>
          <w:color w:val="000000" w:themeColor="text1"/>
        </w:rPr>
        <w:t>4.</w:t>
      </w:r>
      <w:r w:rsidRPr="00A706B9">
        <w:rPr>
          <w:color w:val="000000" w:themeColor="text1"/>
        </w:rPr>
        <w:t xml:space="preserve"> д</w:t>
      </w:r>
      <w:r w:rsidR="00BB4110" w:rsidRPr="00626D3F">
        <w:rPr>
          <w:color w:val="000000" w:themeColor="text1"/>
        </w:rPr>
        <w:t>а се произн</w:t>
      </w:r>
      <w:r w:rsidR="00BB4110" w:rsidRPr="00A706B9">
        <w:rPr>
          <w:color w:val="000000" w:themeColor="text1"/>
        </w:rPr>
        <w:t>а</w:t>
      </w:r>
      <w:r w:rsidRPr="00626D3F">
        <w:rPr>
          <w:color w:val="000000" w:themeColor="text1"/>
        </w:rPr>
        <w:t>с</w:t>
      </w:r>
      <w:r w:rsidR="00BB4110" w:rsidRPr="00A706B9">
        <w:rPr>
          <w:color w:val="000000" w:themeColor="text1"/>
        </w:rPr>
        <w:t>я</w:t>
      </w:r>
      <w:r w:rsidRPr="00626D3F">
        <w:rPr>
          <w:color w:val="000000" w:themeColor="text1"/>
        </w:rPr>
        <w:t xml:space="preserve"> писмено в </w:t>
      </w:r>
      <w:r w:rsidRPr="00A706B9">
        <w:rPr>
          <w:color w:val="000000" w:themeColor="text1"/>
        </w:rPr>
        <w:t xml:space="preserve">срок </w:t>
      </w:r>
      <w:r w:rsidR="003257B0">
        <w:rPr>
          <w:color w:val="000000" w:themeColor="text1"/>
        </w:rPr>
        <w:t>до 2</w:t>
      </w:r>
      <w:r w:rsidRPr="00626D3F">
        <w:rPr>
          <w:color w:val="000000" w:themeColor="text1"/>
        </w:rPr>
        <w:t xml:space="preserve"> (</w:t>
      </w:r>
      <w:r w:rsidR="003257B0">
        <w:rPr>
          <w:color w:val="000000" w:themeColor="text1"/>
        </w:rPr>
        <w:t>два</w:t>
      </w:r>
      <w:r w:rsidRPr="00626D3F">
        <w:rPr>
          <w:color w:val="000000" w:themeColor="text1"/>
        </w:rPr>
        <w:t xml:space="preserve">) </w:t>
      </w:r>
      <w:r w:rsidR="003257B0">
        <w:rPr>
          <w:color w:val="000000" w:themeColor="text1"/>
        </w:rPr>
        <w:t>работни дни</w:t>
      </w:r>
      <w:r w:rsidRPr="00A706B9">
        <w:rPr>
          <w:color w:val="000000" w:themeColor="text1"/>
        </w:rPr>
        <w:t xml:space="preserve"> </w:t>
      </w:r>
      <w:r w:rsidR="00BB4110" w:rsidRPr="00A706B9">
        <w:rPr>
          <w:color w:val="000000" w:themeColor="text1"/>
        </w:rPr>
        <w:t>от получа</w:t>
      </w:r>
      <w:r w:rsidR="00526524" w:rsidRPr="00A706B9">
        <w:rPr>
          <w:color w:val="000000" w:themeColor="text1"/>
        </w:rPr>
        <w:t>ване на заявка от ИЗПЪЛНИТЕЛЯ, съдържаща</w:t>
      </w:r>
      <w:r w:rsidR="00A667ED" w:rsidRPr="00A706B9">
        <w:rPr>
          <w:color w:val="000000" w:themeColor="text1"/>
        </w:rPr>
        <w:t xml:space="preserve"> оферта с цена на </w:t>
      </w:r>
      <w:r w:rsidR="00557C9A" w:rsidRPr="005F54FC">
        <w:rPr>
          <w:color w:val="000000" w:themeColor="text1"/>
        </w:rPr>
        <w:t>резервните</w:t>
      </w:r>
      <w:r w:rsidR="00A667ED" w:rsidRPr="005F54FC">
        <w:rPr>
          <w:color w:val="000000" w:themeColor="text1"/>
        </w:rPr>
        <w:t xml:space="preserve"> части и срок за възстановяване.</w:t>
      </w:r>
      <w:r w:rsidRPr="005F54FC">
        <w:rPr>
          <w:color w:val="000000" w:themeColor="text1"/>
        </w:rPr>
        <w:t xml:space="preserve"> </w:t>
      </w:r>
      <w:r w:rsidR="00A667ED" w:rsidRPr="00626D3F">
        <w:rPr>
          <w:color w:val="000000" w:themeColor="text1"/>
        </w:rPr>
        <w:t>При просрочване на срок</w:t>
      </w:r>
      <w:r w:rsidR="00A667ED" w:rsidRPr="00A706B9">
        <w:rPr>
          <w:color w:val="000000" w:themeColor="text1"/>
        </w:rPr>
        <w:t>а</w:t>
      </w:r>
      <w:r w:rsidRPr="00626D3F">
        <w:rPr>
          <w:color w:val="000000" w:themeColor="text1"/>
        </w:rPr>
        <w:t>, определени в т.</w:t>
      </w:r>
      <w:r w:rsidRPr="00A706B9">
        <w:rPr>
          <w:color w:val="000000" w:themeColor="text1"/>
        </w:rPr>
        <w:t xml:space="preserve"> 4</w:t>
      </w:r>
      <w:r w:rsidRPr="00626D3F">
        <w:rPr>
          <w:color w:val="000000" w:themeColor="text1"/>
        </w:rPr>
        <w:t xml:space="preserve">, от страна на ВЪЗЛОЖИТЕЛЯ, срокът за </w:t>
      </w:r>
      <w:r w:rsidRPr="00A706B9">
        <w:rPr>
          <w:color w:val="000000" w:themeColor="text1"/>
        </w:rPr>
        <w:lastRenderedPageBreak/>
        <w:t xml:space="preserve">изпълнение на дейностите по отстраняване на проблема </w:t>
      </w:r>
      <w:r w:rsidRPr="00626D3F">
        <w:rPr>
          <w:color w:val="000000" w:themeColor="text1"/>
        </w:rPr>
        <w:t>се удължава с времето на забавянето</w:t>
      </w:r>
      <w:r w:rsidRPr="00A706B9">
        <w:rPr>
          <w:color w:val="000000" w:themeColor="text1"/>
        </w:rPr>
        <w:t>;</w:t>
      </w:r>
      <w:r w:rsidR="00A667ED" w:rsidRPr="00A706B9">
        <w:rPr>
          <w:color w:val="000000" w:themeColor="text1"/>
        </w:rPr>
        <w:t xml:space="preserve"> </w:t>
      </w:r>
    </w:p>
    <w:p w14:paraId="3E242EF6" w14:textId="77777777" w:rsidR="002A44FD" w:rsidRPr="009D00D1" w:rsidRDefault="002A44FD" w:rsidP="002A4448">
      <w:pPr>
        <w:widowControl w:val="0"/>
        <w:autoSpaceDE w:val="0"/>
        <w:autoSpaceDN w:val="0"/>
        <w:adjustRightInd w:val="0"/>
        <w:ind w:firstLine="709"/>
        <w:jc w:val="both"/>
        <w:rPr>
          <w:color w:val="000000" w:themeColor="text1"/>
        </w:rPr>
      </w:pPr>
      <w:r w:rsidRPr="009D00D1">
        <w:rPr>
          <w:b/>
          <w:color w:val="000000" w:themeColor="text1"/>
        </w:rPr>
        <w:t>5</w:t>
      </w:r>
      <w:r w:rsidRPr="009D00D1">
        <w:rPr>
          <w:color w:val="000000" w:themeColor="text1"/>
        </w:rPr>
        <w:t>. да предостави на ИЗПЪЛНИТЕЛЯ всички документи, текстова и графична информация в електронен вид и на съответните езици, необходими за извършване на работата по предмета на настоящия Договор;</w:t>
      </w:r>
    </w:p>
    <w:p w14:paraId="0D2A6CEA" w14:textId="155410D4" w:rsidR="00A667ED" w:rsidRPr="009D00D1" w:rsidRDefault="002A44FD" w:rsidP="001E198D">
      <w:pPr>
        <w:ind w:firstLine="709"/>
        <w:jc w:val="both"/>
        <w:rPr>
          <w:color w:val="000000" w:themeColor="text1"/>
        </w:rPr>
      </w:pPr>
      <w:r w:rsidRPr="009D00D1">
        <w:rPr>
          <w:b/>
          <w:color w:val="000000" w:themeColor="text1"/>
        </w:rPr>
        <w:t>6.</w:t>
      </w:r>
      <w:r w:rsidRPr="009D00D1">
        <w:rPr>
          <w:color w:val="000000" w:themeColor="text1"/>
        </w:rPr>
        <w:t xml:space="preserve"> да осигури достъп до</w:t>
      </w:r>
      <w:r w:rsidR="00A667ED" w:rsidRPr="009D00D1">
        <w:rPr>
          <w:color w:val="000000" w:themeColor="text1"/>
        </w:rPr>
        <w:t xml:space="preserve"> АТЦ и помещения с изградена </w:t>
      </w:r>
      <w:r w:rsidR="00B358C5" w:rsidRPr="009D00D1">
        <w:rPr>
          <w:color w:val="000000" w:themeColor="text1"/>
        </w:rPr>
        <w:t>структурна кабелна система</w:t>
      </w:r>
      <w:r w:rsidRPr="009D00D1">
        <w:rPr>
          <w:color w:val="000000" w:themeColor="text1"/>
        </w:rPr>
        <w:t xml:space="preserve"> </w:t>
      </w:r>
      <w:r w:rsidR="00A667ED" w:rsidRPr="009D00D1">
        <w:rPr>
          <w:color w:val="000000" w:themeColor="text1"/>
        </w:rPr>
        <w:t>в съответствие с установените вътрешни правила, пропускателния режим, противопожарни норми и техника на безоп</w:t>
      </w:r>
      <w:r w:rsidR="0082696C">
        <w:rPr>
          <w:color w:val="000000" w:themeColor="text1"/>
        </w:rPr>
        <w:t>асност;</w:t>
      </w:r>
    </w:p>
    <w:p w14:paraId="2FA0F373" w14:textId="77777777" w:rsidR="00B358C5" w:rsidRPr="009D00D1" w:rsidRDefault="00B358C5" w:rsidP="001E198D">
      <w:pPr>
        <w:widowControl w:val="0"/>
        <w:autoSpaceDE w:val="0"/>
        <w:autoSpaceDN w:val="0"/>
        <w:adjustRightInd w:val="0"/>
        <w:ind w:firstLine="709"/>
        <w:jc w:val="both"/>
        <w:rPr>
          <w:color w:val="000000" w:themeColor="text1"/>
          <w:lang w:val="en-US"/>
        </w:rPr>
      </w:pPr>
      <w:r w:rsidRPr="009D00D1">
        <w:rPr>
          <w:b/>
          <w:color w:val="000000" w:themeColor="text1"/>
        </w:rPr>
        <w:t>7</w:t>
      </w:r>
      <w:r w:rsidRPr="009D00D1">
        <w:rPr>
          <w:color w:val="000000" w:themeColor="text1"/>
        </w:rPr>
        <w:t xml:space="preserve">. при </w:t>
      </w:r>
      <w:r w:rsidRPr="009D00D1">
        <w:rPr>
          <w:bCs/>
          <w:color w:val="000000" w:themeColor="text1"/>
        </w:rPr>
        <w:t>спешна необходимост и/или аварийно обстоятелство</w:t>
      </w:r>
      <w:r w:rsidRPr="009D00D1">
        <w:rPr>
          <w:color w:val="000000" w:themeColor="text1"/>
        </w:rPr>
        <w:t xml:space="preserve"> да уведоми веднага ИЗПЪЛНИТЕЛЯ по телефон и електронна поща</w:t>
      </w:r>
      <w:r w:rsidRPr="009D00D1">
        <w:rPr>
          <w:color w:val="000000" w:themeColor="text1"/>
          <w:lang w:val="en-US"/>
        </w:rPr>
        <w:t>.</w:t>
      </w:r>
    </w:p>
    <w:p w14:paraId="4CA83D39" w14:textId="77777777" w:rsidR="002A44FD" w:rsidRPr="009D00D1" w:rsidRDefault="00B358C5" w:rsidP="001E198D">
      <w:pPr>
        <w:widowControl w:val="0"/>
        <w:autoSpaceDE w:val="0"/>
        <w:autoSpaceDN w:val="0"/>
        <w:adjustRightInd w:val="0"/>
        <w:ind w:firstLine="709"/>
        <w:jc w:val="both"/>
        <w:rPr>
          <w:color w:val="000000" w:themeColor="text1"/>
          <w:lang w:val="en-US"/>
        </w:rPr>
      </w:pPr>
      <w:r w:rsidRPr="009D00D1">
        <w:rPr>
          <w:b/>
          <w:color w:val="000000" w:themeColor="text1"/>
        </w:rPr>
        <w:t>8</w:t>
      </w:r>
      <w:r w:rsidR="002A44FD" w:rsidRPr="009D00D1">
        <w:rPr>
          <w:b/>
          <w:color w:val="000000" w:themeColor="text1"/>
        </w:rPr>
        <w:t>.</w:t>
      </w:r>
      <w:r w:rsidR="002A44FD" w:rsidRPr="009D00D1">
        <w:rPr>
          <w:color w:val="000000" w:themeColor="text1"/>
        </w:rPr>
        <w:t xml:space="preserve"> да подава заявки</w:t>
      </w:r>
      <w:r w:rsidR="00557C9A">
        <w:rPr>
          <w:color w:val="000000" w:themeColor="text1"/>
        </w:rPr>
        <w:t xml:space="preserve"> за обслужване на предоставената от ИЗПЪЛНИТЕЛЯ </w:t>
      </w:r>
      <w:r w:rsidR="002A44FD" w:rsidRPr="009D00D1">
        <w:rPr>
          <w:color w:val="000000" w:themeColor="text1"/>
        </w:rPr>
        <w:t>електронна поща</w:t>
      </w:r>
      <w:r w:rsidR="002A44FD" w:rsidRPr="009D00D1">
        <w:rPr>
          <w:color w:val="000000" w:themeColor="text1"/>
          <w:lang w:val="en-US"/>
        </w:rPr>
        <w:t>.</w:t>
      </w:r>
    </w:p>
    <w:p w14:paraId="6D418141" w14:textId="77777777" w:rsidR="00B358C5" w:rsidRPr="009D00D1" w:rsidRDefault="00B358C5" w:rsidP="001E198D">
      <w:pPr>
        <w:tabs>
          <w:tab w:val="left" w:pos="2385"/>
        </w:tabs>
        <w:rPr>
          <w:b/>
          <w:color w:val="000000" w:themeColor="text1"/>
        </w:rPr>
      </w:pPr>
    </w:p>
    <w:p w14:paraId="05089ABF" w14:textId="77777777" w:rsidR="00B358C5" w:rsidRDefault="00BB1F37" w:rsidP="001E198D">
      <w:pPr>
        <w:widowControl w:val="0"/>
        <w:autoSpaceDE w:val="0"/>
        <w:autoSpaceDN w:val="0"/>
        <w:adjustRightInd w:val="0"/>
        <w:ind w:left="1080"/>
        <w:contextualSpacing/>
        <w:jc w:val="center"/>
        <w:rPr>
          <w:b/>
          <w:color w:val="000000" w:themeColor="text1"/>
          <w:lang w:val="en-US"/>
        </w:rPr>
      </w:pPr>
      <w:r w:rsidRPr="009D00D1">
        <w:rPr>
          <w:b/>
          <w:color w:val="000000" w:themeColor="text1"/>
          <w:lang w:val="en-US"/>
        </w:rPr>
        <w:t xml:space="preserve">VI. </w:t>
      </w:r>
      <w:r w:rsidR="00B358C5" w:rsidRPr="009D00D1">
        <w:rPr>
          <w:b/>
          <w:color w:val="000000" w:themeColor="text1"/>
        </w:rPr>
        <w:t>ПРАВА И ЗАДЪЛЖЕНИЯ НА ИЗПЪЛНИТЕЛЯ</w:t>
      </w:r>
    </w:p>
    <w:p w14:paraId="4C90BDD2" w14:textId="1B597BE3" w:rsidR="00B358C5" w:rsidRPr="009D00D1" w:rsidRDefault="00B358C5" w:rsidP="001E198D">
      <w:pPr>
        <w:widowControl w:val="0"/>
        <w:autoSpaceDE w:val="0"/>
        <w:autoSpaceDN w:val="0"/>
        <w:adjustRightInd w:val="0"/>
        <w:spacing w:before="120"/>
        <w:ind w:firstLine="709"/>
        <w:jc w:val="both"/>
        <w:rPr>
          <w:color w:val="000000" w:themeColor="text1"/>
        </w:rPr>
      </w:pPr>
      <w:r w:rsidRPr="009D00D1">
        <w:rPr>
          <w:b/>
          <w:color w:val="000000" w:themeColor="text1"/>
        </w:rPr>
        <w:t>Чл.</w:t>
      </w:r>
      <w:r w:rsidR="00F11057">
        <w:rPr>
          <w:b/>
          <w:color w:val="000000" w:themeColor="text1"/>
        </w:rPr>
        <w:t xml:space="preserve"> </w:t>
      </w:r>
      <w:r w:rsidRPr="009D00D1">
        <w:rPr>
          <w:b/>
          <w:color w:val="000000" w:themeColor="text1"/>
        </w:rPr>
        <w:t xml:space="preserve">6. </w:t>
      </w:r>
      <w:r w:rsidRPr="00626D3F">
        <w:rPr>
          <w:b/>
          <w:color w:val="000000" w:themeColor="text1"/>
          <w:lang w:val="en-US"/>
        </w:rPr>
        <w:t>(1)</w:t>
      </w:r>
      <w:r w:rsidRPr="009D00D1">
        <w:rPr>
          <w:b/>
          <w:color w:val="000000" w:themeColor="text1"/>
          <w:lang w:val="en-US"/>
        </w:rPr>
        <w:t xml:space="preserve"> </w:t>
      </w:r>
      <w:r w:rsidRPr="009D00D1">
        <w:rPr>
          <w:color w:val="000000" w:themeColor="text1"/>
        </w:rPr>
        <w:t>ИЗПЪЛНИТЕЛЯТ има право:</w:t>
      </w:r>
    </w:p>
    <w:p w14:paraId="67CF0D42" w14:textId="77777777" w:rsidR="00B358C5" w:rsidRPr="009D00D1" w:rsidRDefault="00B358C5" w:rsidP="001E198D">
      <w:pPr>
        <w:widowControl w:val="0"/>
        <w:autoSpaceDE w:val="0"/>
        <w:autoSpaceDN w:val="0"/>
        <w:adjustRightInd w:val="0"/>
        <w:ind w:firstLine="709"/>
        <w:jc w:val="both"/>
        <w:rPr>
          <w:color w:val="000000" w:themeColor="text1"/>
        </w:rPr>
      </w:pPr>
      <w:r w:rsidRPr="009D00D1">
        <w:rPr>
          <w:b/>
          <w:color w:val="000000" w:themeColor="text1"/>
        </w:rPr>
        <w:t>1</w:t>
      </w:r>
      <w:r w:rsidRPr="009D00D1">
        <w:rPr>
          <w:color w:val="000000" w:themeColor="text1"/>
        </w:rPr>
        <w:t>. да иска необходимото съдействие от страна на ВЪЗЛО</w:t>
      </w:r>
      <w:r w:rsidR="009D00D1" w:rsidRPr="009D00D1">
        <w:rPr>
          <w:color w:val="000000" w:themeColor="text1"/>
        </w:rPr>
        <w:t>ЖИТЕЛЯ за изпълнение на услугите</w:t>
      </w:r>
      <w:r w:rsidRPr="009D00D1">
        <w:rPr>
          <w:color w:val="000000" w:themeColor="text1"/>
        </w:rPr>
        <w:t>, предоставяне на информация и документи при подготовката и в процеса на изпълнение на сключения Договор;</w:t>
      </w:r>
    </w:p>
    <w:p w14:paraId="0D3C935E" w14:textId="77777777" w:rsidR="00B358C5" w:rsidRPr="009D00D1" w:rsidRDefault="00B358C5" w:rsidP="001E198D">
      <w:pPr>
        <w:widowControl w:val="0"/>
        <w:autoSpaceDE w:val="0"/>
        <w:autoSpaceDN w:val="0"/>
        <w:adjustRightInd w:val="0"/>
        <w:ind w:firstLine="709"/>
        <w:jc w:val="both"/>
        <w:rPr>
          <w:color w:val="000000" w:themeColor="text1"/>
        </w:rPr>
      </w:pPr>
      <w:r w:rsidRPr="009D00D1">
        <w:rPr>
          <w:b/>
          <w:color w:val="000000" w:themeColor="text1"/>
        </w:rPr>
        <w:t>2</w:t>
      </w:r>
      <w:r w:rsidRPr="009D00D1">
        <w:rPr>
          <w:color w:val="000000" w:themeColor="text1"/>
        </w:rPr>
        <w:t>. при точно (качествено, в срок и без недостатъци) изпълнение на услугите да получи уговореното в настоящия договор възнаграждение при условията, посочени в него.</w:t>
      </w:r>
    </w:p>
    <w:p w14:paraId="67EE3053" w14:textId="77777777" w:rsidR="00B358C5" w:rsidRPr="009D00D1" w:rsidRDefault="00B358C5" w:rsidP="001E198D">
      <w:pPr>
        <w:widowControl w:val="0"/>
        <w:autoSpaceDE w:val="0"/>
        <w:autoSpaceDN w:val="0"/>
        <w:adjustRightInd w:val="0"/>
        <w:ind w:firstLine="709"/>
        <w:jc w:val="both"/>
        <w:rPr>
          <w:color w:val="000000" w:themeColor="text1"/>
        </w:rPr>
      </w:pPr>
      <w:r w:rsidRPr="009D00D1">
        <w:rPr>
          <w:b/>
          <w:color w:val="000000" w:themeColor="text1"/>
          <w:lang w:val="en-US"/>
        </w:rPr>
        <w:t>(2)</w:t>
      </w:r>
      <w:r w:rsidRPr="009D00D1">
        <w:rPr>
          <w:color w:val="000000" w:themeColor="text1"/>
          <w:lang w:val="en-US"/>
        </w:rPr>
        <w:t xml:space="preserve"> </w:t>
      </w:r>
      <w:r w:rsidRPr="009D00D1">
        <w:rPr>
          <w:color w:val="000000" w:themeColor="text1"/>
        </w:rPr>
        <w:t>ИЗПЪЛНИТЕЛЯТ се задължава:</w:t>
      </w:r>
      <w:r w:rsidR="00613F4C" w:rsidRPr="009D00D1">
        <w:rPr>
          <w:color w:val="000000" w:themeColor="text1"/>
        </w:rPr>
        <w:t xml:space="preserve"> </w:t>
      </w:r>
    </w:p>
    <w:p w14:paraId="0B8E58F1" w14:textId="45BFD0B4" w:rsidR="00907C23" w:rsidRPr="00965F1F" w:rsidRDefault="00907C23" w:rsidP="001E198D">
      <w:pPr>
        <w:pStyle w:val="ListParagraph"/>
        <w:numPr>
          <w:ilvl w:val="0"/>
          <w:numId w:val="8"/>
        </w:numPr>
        <w:tabs>
          <w:tab w:val="left" w:pos="993"/>
        </w:tabs>
        <w:autoSpaceDN w:val="0"/>
        <w:ind w:left="0" w:firstLine="709"/>
        <w:jc w:val="both"/>
        <w:rPr>
          <w:bCs/>
          <w:color w:val="000000" w:themeColor="text1"/>
        </w:rPr>
      </w:pPr>
      <w:r w:rsidRPr="00965F1F">
        <w:rPr>
          <w:bCs/>
          <w:color w:val="000000" w:themeColor="text1"/>
        </w:rPr>
        <w:t>да изпълни договора в съответствие с техническите изисквания указани в техническат</w:t>
      </w:r>
      <w:r w:rsidR="002D0D47" w:rsidRPr="00965F1F">
        <w:rPr>
          <w:bCs/>
          <w:color w:val="000000" w:themeColor="text1"/>
        </w:rPr>
        <w:t>а спецификация (Приложение № 1);</w:t>
      </w:r>
    </w:p>
    <w:p w14:paraId="68BD9D6F" w14:textId="52BDBBDF" w:rsidR="002D0D47" w:rsidRPr="00965F1F" w:rsidRDefault="002D0D47" w:rsidP="002D0D47">
      <w:pPr>
        <w:pStyle w:val="ListParagraph"/>
        <w:numPr>
          <w:ilvl w:val="0"/>
          <w:numId w:val="8"/>
        </w:numPr>
        <w:tabs>
          <w:tab w:val="left" w:pos="993"/>
        </w:tabs>
        <w:autoSpaceDN w:val="0"/>
        <w:ind w:left="0" w:firstLine="709"/>
        <w:jc w:val="both"/>
        <w:rPr>
          <w:bCs/>
          <w:color w:val="000000" w:themeColor="text1"/>
        </w:rPr>
      </w:pPr>
      <w:r w:rsidRPr="00965F1F">
        <w:rPr>
          <w:bCs/>
          <w:color w:val="000000" w:themeColor="text1"/>
        </w:rPr>
        <w:t>д</w:t>
      </w:r>
      <w:r w:rsidR="00907C23" w:rsidRPr="00965F1F">
        <w:rPr>
          <w:bCs/>
          <w:color w:val="000000" w:themeColor="text1"/>
        </w:rPr>
        <w:t>а извърши</w:t>
      </w:r>
      <w:r w:rsidRPr="00965F1F">
        <w:rPr>
          <w:bCs/>
          <w:color w:val="000000" w:themeColor="text1"/>
        </w:rPr>
        <w:t xml:space="preserve"> сервизно обслужване на системата в съответствие с изискванията указани в техническата спецификация (Приложение № 1);</w:t>
      </w:r>
    </w:p>
    <w:p w14:paraId="138340BB" w14:textId="79AAF908" w:rsidR="00613F4C" w:rsidRPr="009D00D1" w:rsidRDefault="00241363" w:rsidP="001E198D">
      <w:pPr>
        <w:ind w:firstLine="720"/>
        <w:jc w:val="both"/>
        <w:rPr>
          <w:color w:val="000000" w:themeColor="text1"/>
        </w:rPr>
      </w:pPr>
      <w:r>
        <w:rPr>
          <w:b/>
          <w:color w:val="000000" w:themeColor="text1"/>
        </w:rPr>
        <w:t>3</w:t>
      </w:r>
      <w:r w:rsidR="00613F4C" w:rsidRPr="009F48D2">
        <w:rPr>
          <w:b/>
          <w:color w:val="000000" w:themeColor="text1"/>
        </w:rPr>
        <w:t>.</w:t>
      </w:r>
      <w:r w:rsidR="002A4448" w:rsidRPr="009D00D1">
        <w:rPr>
          <w:color w:val="000000" w:themeColor="text1"/>
        </w:rPr>
        <w:t xml:space="preserve"> п</w:t>
      </w:r>
      <w:r w:rsidR="00613F4C" w:rsidRPr="009D00D1">
        <w:rPr>
          <w:color w:val="000000" w:themeColor="text1"/>
        </w:rPr>
        <w:t>ри необходимост от ремонт в сервизна база техниката да се транспортира за сметка на</w:t>
      </w:r>
      <w:r w:rsidR="00372936" w:rsidRPr="009D00D1">
        <w:rPr>
          <w:color w:val="000000" w:themeColor="text1"/>
        </w:rPr>
        <w:t xml:space="preserve"> ИЗПЪЛНИТЕЛЯ</w:t>
      </w:r>
      <w:r w:rsidR="00613F4C" w:rsidRPr="009D00D1">
        <w:rPr>
          <w:color w:val="000000" w:themeColor="text1"/>
        </w:rPr>
        <w:t xml:space="preserve">. </w:t>
      </w:r>
      <w:r w:rsidR="00613F4C" w:rsidRPr="00E815E0">
        <w:rPr>
          <w:color w:val="000000" w:themeColor="text1"/>
        </w:rPr>
        <w:t>За изнасяне на техниката за ремонт да се подписва протокол</w:t>
      </w:r>
      <w:r w:rsidR="00E815E0">
        <w:rPr>
          <w:color w:val="000000" w:themeColor="text1"/>
        </w:rPr>
        <w:t xml:space="preserve">. </w:t>
      </w:r>
    </w:p>
    <w:p w14:paraId="2D571210" w14:textId="11349F10" w:rsidR="00613F4C" w:rsidRPr="009D00D1" w:rsidRDefault="00241363" w:rsidP="001E198D">
      <w:pPr>
        <w:ind w:firstLine="709"/>
        <w:jc w:val="both"/>
        <w:rPr>
          <w:color w:val="000000" w:themeColor="text1"/>
        </w:rPr>
      </w:pPr>
      <w:r>
        <w:rPr>
          <w:b/>
          <w:color w:val="000000" w:themeColor="text1"/>
        </w:rPr>
        <w:t>4</w:t>
      </w:r>
      <w:r w:rsidR="002A4448" w:rsidRPr="009F48D2">
        <w:rPr>
          <w:b/>
          <w:color w:val="000000" w:themeColor="text1"/>
        </w:rPr>
        <w:t>.</w:t>
      </w:r>
      <w:r w:rsidR="002A4448" w:rsidRPr="009D00D1">
        <w:rPr>
          <w:color w:val="000000" w:themeColor="text1"/>
        </w:rPr>
        <w:t xml:space="preserve"> в</w:t>
      </w:r>
      <w:r w:rsidR="00E815E0">
        <w:rPr>
          <w:color w:val="000000" w:themeColor="text1"/>
        </w:rPr>
        <w:t xml:space="preserve">лаганите резервни части </w:t>
      </w:r>
      <w:r w:rsidR="00613F4C" w:rsidRPr="009D00D1">
        <w:rPr>
          <w:color w:val="000000" w:themeColor="text1"/>
        </w:rPr>
        <w:t>на действащите стандарти, като се представят необходимите документи и стандарти за качество;</w:t>
      </w:r>
    </w:p>
    <w:p w14:paraId="005CB846" w14:textId="2A627008" w:rsidR="00B358C5" w:rsidRPr="009D00D1" w:rsidRDefault="00241363" w:rsidP="001E198D">
      <w:pPr>
        <w:widowControl w:val="0"/>
        <w:autoSpaceDE w:val="0"/>
        <w:autoSpaceDN w:val="0"/>
        <w:adjustRightInd w:val="0"/>
        <w:ind w:firstLine="709"/>
        <w:jc w:val="both"/>
        <w:rPr>
          <w:color w:val="000000" w:themeColor="text1"/>
        </w:rPr>
      </w:pPr>
      <w:r>
        <w:rPr>
          <w:b/>
          <w:color w:val="000000" w:themeColor="text1"/>
        </w:rPr>
        <w:t>5</w:t>
      </w:r>
      <w:r w:rsidR="00B358C5" w:rsidRPr="009F48D2">
        <w:rPr>
          <w:b/>
          <w:color w:val="000000" w:themeColor="text1"/>
        </w:rPr>
        <w:t>.</w:t>
      </w:r>
      <w:r w:rsidR="00B358C5" w:rsidRPr="009D00D1">
        <w:rPr>
          <w:color w:val="000000" w:themeColor="text1"/>
        </w:rPr>
        <w:t xml:space="preserve"> да изпълни предмета на настоящия Договор качествено и в сроковете, уговорени между страните, така че да отговаря на изискванията на ВЪЗЛОЖИТЕЛЯ.</w:t>
      </w:r>
    </w:p>
    <w:p w14:paraId="0015FB59" w14:textId="04965025" w:rsidR="00B358C5" w:rsidRPr="009D00D1" w:rsidRDefault="00241363" w:rsidP="00B358C5">
      <w:pPr>
        <w:widowControl w:val="0"/>
        <w:autoSpaceDE w:val="0"/>
        <w:autoSpaceDN w:val="0"/>
        <w:adjustRightInd w:val="0"/>
        <w:ind w:firstLine="709"/>
        <w:jc w:val="both"/>
        <w:rPr>
          <w:color w:val="000000" w:themeColor="text1"/>
        </w:rPr>
      </w:pPr>
      <w:r>
        <w:rPr>
          <w:b/>
          <w:color w:val="000000" w:themeColor="text1"/>
        </w:rPr>
        <w:t>6</w:t>
      </w:r>
      <w:r w:rsidR="00B358C5" w:rsidRPr="009F48D2">
        <w:rPr>
          <w:b/>
          <w:color w:val="000000" w:themeColor="text1"/>
        </w:rPr>
        <w:t>.</w:t>
      </w:r>
      <w:r w:rsidR="00B358C5" w:rsidRPr="009D00D1">
        <w:rPr>
          <w:color w:val="000000" w:themeColor="text1"/>
        </w:rPr>
        <w:t xml:space="preserve"> да изпълни добросъвестно, независимо, безпристрастно и с професионална компетентност възложените дейности, предмет на настоящия договор, в съответствие с изискванията на действащото национално законодателство;</w:t>
      </w:r>
    </w:p>
    <w:p w14:paraId="6658355C" w14:textId="6B83633C" w:rsidR="00B358C5" w:rsidRPr="009D00D1" w:rsidRDefault="00241363" w:rsidP="00B358C5">
      <w:pPr>
        <w:widowControl w:val="0"/>
        <w:autoSpaceDE w:val="0"/>
        <w:autoSpaceDN w:val="0"/>
        <w:adjustRightInd w:val="0"/>
        <w:ind w:firstLine="709"/>
        <w:jc w:val="both"/>
        <w:rPr>
          <w:color w:val="000000" w:themeColor="text1"/>
        </w:rPr>
      </w:pPr>
      <w:r>
        <w:rPr>
          <w:b/>
          <w:color w:val="000000" w:themeColor="text1"/>
        </w:rPr>
        <w:t>7</w:t>
      </w:r>
      <w:r w:rsidR="00B358C5" w:rsidRPr="009D00D1">
        <w:rPr>
          <w:b/>
          <w:color w:val="000000" w:themeColor="text1"/>
        </w:rPr>
        <w:t>.</w:t>
      </w:r>
      <w:r w:rsidR="00B358C5" w:rsidRPr="009D00D1">
        <w:rPr>
          <w:color w:val="000000" w:themeColor="text1"/>
        </w:rPr>
        <w:t xml:space="preserve"> да не разгласява на трети лица информация, свързана с ВЪЗЛОЖИТЕЛЯ, без писменото съгласие на ВЪЗЛОЖИТЕЛЯ;</w:t>
      </w:r>
    </w:p>
    <w:p w14:paraId="61040331" w14:textId="7C5FB9C8" w:rsidR="00B358C5" w:rsidRPr="009D00D1" w:rsidRDefault="00241363" w:rsidP="00B358C5">
      <w:pPr>
        <w:widowControl w:val="0"/>
        <w:autoSpaceDE w:val="0"/>
        <w:autoSpaceDN w:val="0"/>
        <w:adjustRightInd w:val="0"/>
        <w:ind w:firstLine="709"/>
        <w:jc w:val="both"/>
        <w:rPr>
          <w:color w:val="000000" w:themeColor="text1"/>
        </w:rPr>
      </w:pPr>
      <w:r>
        <w:rPr>
          <w:b/>
          <w:color w:val="000000" w:themeColor="text1"/>
        </w:rPr>
        <w:t>8</w:t>
      </w:r>
      <w:r w:rsidR="00B358C5" w:rsidRPr="009D00D1">
        <w:rPr>
          <w:b/>
          <w:color w:val="000000" w:themeColor="text1"/>
        </w:rPr>
        <w:t>.</w:t>
      </w:r>
      <w:r w:rsidR="00B358C5" w:rsidRPr="009D00D1">
        <w:rPr>
          <w:color w:val="000000" w:themeColor="text1"/>
        </w:rPr>
        <w:t xml:space="preserve"> да уведомява писмено ВЪЗЛОЖИТЕЛЯ за всички проблеми, които могат да забавят или осуетят изпълнението на работата по Договора;</w:t>
      </w:r>
    </w:p>
    <w:p w14:paraId="71FB6123" w14:textId="3948CE38" w:rsidR="00B358C5" w:rsidRPr="009D00D1" w:rsidRDefault="00241363" w:rsidP="00B358C5">
      <w:pPr>
        <w:widowControl w:val="0"/>
        <w:autoSpaceDE w:val="0"/>
        <w:autoSpaceDN w:val="0"/>
        <w:adjustRightInd w:val="0"/>
        <w:ind w:firstLine="709"/>
        <w:jc w:val="both"/>
        <w:rPr>
          <w:color w:val="000000" w:themeColor="text1"/>
        </w:rPr>
      </w:pPr>
      <w:r>
        <w:rPr>
          <w:b/>
          <w:color w:val="000000" w:themeColor="text1"/>
        </w:rPr>
        <w:t>9</w:t>
      </w:r>
      <w:r w:rsidR="00B358C5" w:rsidRPr="009F48D2">
        <w:rPr>
          <w:b/>
          <w:color w:val="000000" w:themeColor="text1"/>
        </w:rPr>
        <w:t>.</w:t>
      </w:r>
      <w:r w:rsidR="00B358C5" w:rsidRPr="009D00D1">
        <w:rPr>
          <w:color w:val="000000" w:themeColor="text1"/>
        </w:rPr>
        <w:t xml:space="preserve"> да осигури лице за контакти с ВЪЗЛОЖИТЕЛЯ;</w:t>
      </w:r>
    </w:p>
    <w:p w14:paraId="53CA82F6" w14:textId="20DFF6D3" w:rsidR="00B358C5" w:rsidRPr="000F4B23" w:rsidRDefault="00B358C5" w:rsidP="00B358C5">
      <w:pPr>
        <w:widowControl w:val="0"/>
        <w:autoSpaceDE w:val="0"/>
        <w:autoSpaceDN w:val="0"/>
        <w:adjustRightInd w:val="0"/>
        <w:ind w:firstLine="709"/>
        <w:jc w:val="both"/>
        <w:rPr>
          <w:color w:val="000000" w:themeColor="text1"/>
          <w:lang w:val="en-US"/>
        </w:rPr>
      </w:pPr>
    </w:p>
    <w:p w14:paraId="1B0EEBF7" w14:textId="77777777" w:rsidR="00B358C5" w:rsidRPr="009D00D1" w:rsidRDefault="00B358C5" w:rsidP="00B358C5">
      <w:pPr>
        <w:widowControl w:val="0"/>
        <w:tabs>
          <w:tab w:val="num" w:pos="1506"/>
        </w:tabs>
        <w:autoSpaceDE w:val="0"/>
        <w:autoSpaceDN w:val="0"/>
        <w:adjustRightInd w:val="0"/>
        <w:jc w:val="both"/>
        <w:rPr>
          <w:color w:val="000000" w:themeColor="text1"/>
        </w:rPr>
      </w:pPr>
    </w:p>
    <w:p w14:paraId="267F18FB" w14:textId="77777777" w:rsidR="006F1600" w:rsidRPr="009D00D1" w:rsidRDefault="00DD0DEC" w:rsidP="00DD0DEC">
      <w:pPr>
        <w:widowControl w:val="0"/>
        <w:autoSpaceDE w:val="0"/>
        <w:autoSpaceDN w:val="0"/>
        <w:adjustRightInd w:val="0"/>
        <w:ind w:left="1080"/>
        <w:jc w:val="center"/>
        <w:rPr>
          <w:b/>
          <w:color w:val="000000" w:themeColor="text1"/>
        </w:rPr>
      </w:pPr>
      <w:r w:rsidRPr="009D00D1">
        <w:rPr>
          <w:b/>
          <w:color w:val="000000" w:themeColor="text1"/>
          <w:lang w:val="en-US"/>
        </w:rPr>
        <w:t>V</w:t>
      </w:r>
      <w:r>
        <w:rPr>
          <w:b/>
          <w:color w:val="000000" w:themeColor="text1"/>
          <w:lang w:val="en-US"/>
        </w:rPr>
        <w:t xml:space="preserve">II. </w:t>
      </w:r>
      <w:r w:rsidR="006F1600" w:rsidRPr="009D00D1">
        <w:rPr>
          <w:b/>
          <w:color w:val="000000" w:themeColor="text1"/>
        </w:rPr>
        <w:t>ПРЕКРАТЯВАНЕ НА ДОГОВОРА</w:t>
      </w:r>
    </w:p>
    <w:p w14:paraId="6DBA6B70" w14:textId="77777777" w:rsidR="006F1600" w:rsidRPr="009D00D1" w:rsidRDefault="006F1600" w:rsidP="006F1600">
      <w:pPr>
        <w:ind w:firstLine="709"/>
        <w:jc w:val="both"/>
        <w:rPr>
          <w:rFonts w:eastAsia="Calibri"/>
          <w:color w:val="000000" w:themeColor="text1"/>
          <w:lang w:eastAsia="en-US"/>
        </w:rPr>
      </w:pPr>
      <w:r w:rsidRPr="00BC1BA5">
        <w:rPr>
          <w:rFonts w:eastAsia="Calibri"/>
          <w:b/>
          <w:color w:val="000000" w:themeColor="text1"/>
          <w:lang w:eastAsia="en-US"/>
        </w:rPr>
        <w:t>Чл.</w:t>
      </w:r>
      <w:r w:rsidRPr="00BC1BA5">
        <w:rPr>
          <w:rFonts w:eastAsia="Calibri"/>
          <w:b/>
          <w:color w:val="000000" w:themeColor="text1"/>
          <w:lang w:val="en-US" w:eastAsia="en-US"/>
        </w:rPr>
        <w:t>7</w:t>
      </w:r>
      <w:r w:rsidRPr="00BC1BA5">
        <w:rPr>
          <w:rFonts w:eastAsia="Calibri"/>
          <w:b/>
          <w:color w:val="000000" w:themeColor="text1"/>
          <w:lang w:eastAsia="en-US"/>
        </w:rPr>
        <w:t>. (1</w:t>
      </w:r>
      <w:r w:rsidRPr="009D00D1">
        <w:rPr>
          <w:rFonts w:eastAsia="Calibri"/>
          <w:color w:val="000000" w:themeColor="text1"/>
          <w:lang w:eastAsia="en-US"/>
        </w:rPr>
        <w:t>) Настоящият Договор се прекратява:</w:t>
      </w:r>
    </w:p>
    <w:p w14:paraId="23B8AA4A" w14:textId="77777777" w:rsidR="006F1600" w:rsidRPr="009D00D1" w:rsidRDefault="006F1600" w:rsidP="00BC1BA5">
      <w:pPr>
        <w:tabs>
          <w:tab w:val="left" w:pos="1134"/>
        </w:tabs>
        <w:ind w:firstLine="709"/>
        <w:jc w:val="both"/>
        <w:rPr>
          <w:rFonts w:eastAsia="Calibri"/>
          <w:color w:val="000000" w:themeColor="text1"/>
          <w:lang w:eastAsia="en-US"/>
        </w:rPr>
      </w:pPr>
      <w:r w:rsidRPr="00BC1BA5">
        <w:rPr>
          <w:rFonts w:eastAsia="Calibri"/>
          <w:b/>
          <w:color w:val="000000" w:themeColor="text1"/>
          <w:lang w:eastAsia="en-US"/>
        </w:rPr>
        <w:t>1.</w:t>
      </w:r>
      <w:r w:rsidRPr="009D00D1">
        <w:rPr>
          <w:rFonts w:eastAsia="Calibri"/>
          <w:color w:val="000000" w:themeColor="text1"/>
          <w:lang w:eastAsia="en-US"/>
        </w:rPr>
        <w:tab/>
        <w:t>с изтичане на уговорения срок;</w:t>
      </w:r>
    </w:p>
    <w:p w14:paraId="7E69A36F" w14:textId="77777777" w:rsidR="006F1600" w:rsidRPr="009D00D1" w:rsidRDefault="006F1600" w:rsidP="00BC1BA5">
      <w:pPr>
        <w:tabs>
          <w:tab w:val="left" w:pos="1134"/>
        </w:tabs>
        <w:ind w:firstLine="709"/>
        <w:jc w:val="both"/>
        <w:rPr>
          <w:rFonts w:eastAsia="Calibri"/>
          <w:color w:val="000000" w:themeColor="text1"/>
          <w:lang w:eastAsia="en-US"/>
        </w:rPr>
      </w:pPr>
      <w:r w:rsidRPr="00BC1BA5">
        <w:rPr>
          <w:rFonts w:eastAsia="Calibri"/>
          <w:b/>
          <w:color w:val="000000" w:themeColor="text1"/>
          <w:lang w:eastAsia="en-US"/>
        </w:rPr>
        <w:t>2.</w:t>
      </w:r>
      <w:r w:rsidRPr="009D00D1">
        <w:rPr>
          <w:rFonts w:eastAsia="Calibri"/>
          <w:color w:val="000000" w:themeColor="text1"/>
          <w:lang w:eastAsia="en-US"/>
        </w:rPr>
        <w:tab/>
        <w:t>по взаимно съгласие на страните, изразено в писмена форма, като страните не си дължат неустойки, но ВЪЗЛОЖИТЕЛЯТ заплаща на ИЗПЪЛНИТЕЛЯ извършените и приети до прекратяването услуги;</w:t>
      </w:r>
    </w:p>
    <w:p w14:paraId="34AF1395" w14:textId="14155E03" w:rsidR="006F1600" w:rsidRPr="009D00D1" w:rsidRDefault="00CC53A7" w:rsidP="00BC1BA5">
      <w:pPr>
        <w:tabs>
          <w:tab w:val="left" w:pos="1134"/>
        </w:tabs>
        <w:ind w:firstLine="709"/>
        <w:jc w:val="both"/>
        <w:rPr>
          <w:rFonts w:eastAsia="Calibri"/>
          <w:color w:val="000000" w:themeColor="text1"/>
          <w:lang w:eastAsia="en-US"/>
        </w:rPr>
      </w:pPr>
      <w:r>
        <w:rPr>
          <w:rFonts w:eastAsia="Calibri"/>
          <w:b/>
          <w:color w:val="000000" w:themeColor="text1"/>
          <w:lang w:eastAsia="en-US"/>
        </w:rPr>
        <w:t>3</w:t>
      </w:r>
      <w:r w:rsidR="006F1600" w:rsidRPr="00BC1BA5">
        <w:rPr>
          <w:rFonts w:eastAsia="Calibri"/>
          <w:b/>
          <w:color w:val="000000" w:themeColor="text1"/>
          <w:lang w:eastAsia="en-US"/>
        </w:rPr>
        <w:t>.</w:t>
      </w:r>
      <w:r w:rsidR="006F1600" w:rsidRPr="009D00D1">
        <w:rPr>
          <w:rFonts w:eastAsia="Calibri"/>
          <w:color w:val="000000" w:themeColor="text1"/>
          <w:lang w:eastAsia="en-US"/>
        </w:rPr>
        <w:tab/>
        <w:t>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същият може да прекрати Договора с писмено уведомление, веднага след настъпване на обстоятелствата.</w:t>
      </w:r>
    </w:p>
    <w:p w14:paraId="3B8F1797" w14:textId="77777777" w:rsidR="006F1600" w:rsidRPr="009D00D1" w:rsidRDefault="006F1600" w:rsidP="00BC1BA5">
      <w:pPr>
        <w:tabs>
          <w:tab w:val="left" w:pos="1134"/>
        </w:tabs>
        <w:ind w:firstLine="709"/>
        <w:jc w:val="both"/>
        <w:rPr>
          <w:rFonts w:eastAsia="Calibri"/>
          <w:color w:val="000000" w:themeColor="text1"/>
          <w:lang w:eastAsia="en-US"/>
        </w:rPr>
      </w:pPr>
      <w:r w:rsidRPr="00BC1BA5">
        <w:rPr>
          <w:rFonts w:eastAsia="Calibri"/>
          <w:b/>
          <w:color w:val="000000" w:themeColor="text1"/>
          <w:lang w:eastAsia="en-US"/>
        </w:rPr>
        <w:lastRenderedPageBreak/>
        <w:t>(2)</w:t>
      </w:r>
      <w:r w:rsidRPr="009D00D1">
        <w:rPr>
          <w:rFonts w:eastAsia="Calibri"/>
          <w:color w:val="000000" w:themeColor="text1"/>
          <w:lang w:eastAsia="en-US"/>
        </w:rPr>
        <w:tab/>
        <w:t>ВЪЗЛОЖИТЕЛЯТ може да прекрати Договора едностранно с 1</w:t>
      </w:r>
      <w:r w:rsidR="00F3387A">
        <w:rPr>
          <w:rFonts w:eastAsia="Calibri"/>
          <w:color w:val="000000" w:themeColor="text1"/>
          <w:lang w:eastAsia="en-US"/>
        </w:rPr>
        <w:t xml:space="preserve">0-дневно писмено предизвестие, </w:t>
      </w:r>
      <w:r w:rsidRPr="009D00D1">
        <w:rPr>
          <w:rFonts w:eastAsia="Calibri"/>
          <w:color w:val="000000" w:themeColor="text1"/>
          <w:lang w:eastAsia="en-US"/>
        </w:rPr>
        <w:t>когато ИЗПЪЛНИТЕЛЯТ:</w:t>
      </w:r>
    </w:p>
    <w:p w14:paraId="7B88DB3C" w14:textId="00160816" w:rsidR="006F1600" w:rsidRPr="009D00D1" w:rsidRDefault="006F1600" w:rsidP="00BC1BA5">
      <w:pPr>
        <w:tabs>
          <w:tab w:val="left" w:pos="1134"/>
        </w:tabs>
        <w:ind w:firstLine="709"/>
        <w:jc w:val="both"/>
        <w:rPr>
          <w:rFonts w:eastAsia="Calibri"/>
          <w:color w:val="000000" w:themeColor="text1"/>
          <w:lang w:eastAsia="en-US"/>
        </w:rPr>
      </w:pPr>
      <w:r w:rsidRPr="00BC1BA5">
        <w:rPr>
          <w:rFonts w:eastAsia="Calibri"/>
          <w:b/>
          <w:color w:val="000000" w:themeColor="text1"/>
          <w:lang w:eastAsia="en-US"/>
        </w:rPr>
        <w:t>1.</w:t>
      </w:r>
      <w:r w:rsidRPr="009D00D1">
        <w:rPr>
          <w:rFonts w:eastAsia="Calibri"/>
          <w:color w:val="000000" w:themeColor="text1"/>
          <w:lang w:eastAsia="en-US"/>
        </w:rPr>
        <w:tab/>
        <w:t>при системно (три и повече пъти) неизпълнение на услугите по чл. 1 от Договора;</w:t>
      </w:r>
    </w:p>
    <w:p w14:paraId="4C4F95C4" w14:textId="77777777" w:rsidR="006F1600" w:rsidRPr="009D00D1" w:rsidRDefault="006F1600" w:rsidP="00BC1BA5">
      <w:pPr>
        <w:tabs>
          <w:tab w:val="left" w:pos="1134"/>
        </w:tabs>
        <w:ind w:firstLine="709"/>
        <w:jc w:val="both"/>
        <w:rPr>
          <w:rFonts w:eastAsia="Calibri"/>
          <w:color w:val="000000" w:themeColor="text1"/>
          <w:lang w:eastAsia="en-US"/>
        </w:rPr>
      </w:pPr>
      <w:r w:rsidRPr="00BC1BA5">
        <w:rPr>
          <w:rFonts w:eastAsia="Calibri"/>
          <w:b/>
          <w:color w:val="000000" w:themeColor="text1"/>
          <w:lang w:eastAsia="en-US"/>
        </w:rPr>
        <w:t>2</w:t>
      </w:r>
      <w:r w:rsidRPr="009D00D1">
        <w:rPr>
          <w:rFonts w:eastAsia="Calibri"/>
          <w:color w:val="000000" w:themeColor="text1"/>
          <w:lang w:eastAsia="en-US"/>
        </w:rPr>
        <w:t>.</w:t>
      </w:r>
      <w:r w:rsidRPr="009D00D1">
        <w:rPr>
          <w:rFonts w:eastAsia="Calibri"/>
          <w:color w:val="000000" w:themeColor="text1"/>
          <w:lang w:eastAsia="en-US"/>
        </w:rPr>
        <w:tab/>
        <w:t xml:space="preserve">не отстрани в срок, </w:t>
      </w:r>
      <w:r w:rsidR="00E85100">
        <w:rPr>
          <w:rFonts w:eastAsia="Calibri"/>
          <w:color w:val="000000" w:themeColor="text1"/>
          <w:lang w:eastAsia="en-US"/>
        </w:rPr>
        <w:t xml:space="preserve">одобрен </w:t>
      </w:r>
      <w:r w:rsidRPr="009D00D1">
        <w:rPr>
          <w:rFonts w:eastAsia="Calibri"/>
          <w:color w:val="000000" w:themeColor="text1"/>
          <w:lang w:eastAsia="en-US"/>
        </w:rPr>
        <w:t>от ВЪЗЛОЖИТЕЛЯ, констатирани недостатъци;</w:t>
      </w:r>
    </w:p>
    <w:p w14:paraId="24315B8B" w14:textId="77777777" w:rsidR="006F1600" w:rsidRPr="009D00D1" w:rsidRDefault="006F1600" w:rsidP="00BC1BA5">
      <w:pPr>
        <w:tabs>
          <w:tab w:val="left" w:pos="1134"/>
        </w:tabs>
        <w:ind w:firstLine="709"/>
        <w:jc w:val="both"/>
        <w:rPr>
          <w:rFonts w:eastAsia="Calibri"/>
          <w:color w:val="000000" w:themeColor="text1"/>
          <w:lang w:eastAsia="en-US"/>
        </w:rPr>
      </w:pPr>
      <w:r w:rsidRPr="00BC1BA5">
        <w:rPr>
          <w:rFonts w:eastAsia="Calibri"/>
          <w:b/>
          <w:color w:val="000000" w:themeColor="text1"/>
          <w:lang w:eastAsia="en-US"/>
        </w:rPr>
        <w:t>3.</w:t>
      </w:r>
      <w:r w:rsidRPr="009D00D1">
        <w:rPr>
          <w:rFonts w:eastAsia="Calibri"/>
          <w:color w:val="000000" w:themeColor="text1"/>
          <w:lang w:eastAsia="en-US"/>
        </w:rPr>
        <w:tab/>
        <w:t>бъде обявен в несъстоятелност или когато бъде открито производство за обявяване в несъстоятелност или ликвидация;</w:t>
      </w:r>
    </w:p>
    <w:p w14:paraId="1491A716" w14:textId="6840E764" w:rsidR="006F1600" w:rsidRPr="009D00D1" w:rsidRDefault="006F1600" w:rsidP="006F1600">
      <w:pPr>
        <w:ind w:firstLine="709"/>
        <w:jc w:val="both"/>
        <w:rPr>
          <w:rFonts w:eastAsia="Calibri"/>
          <w:color w:val="000000" w:themeColor="text1"/>
          <w:lang w:eastAsia="en-US"/>
        </w:rPr>
      </w:pPr>
      <w:r w:rsidRPr="00BC1BA5">
        <w:rPr>
          <w:rFonts w:eastAsia="Calibri"/>
          <w:b/>
          <w:color w:val="000000" w:themeColor="text1"/>
          <w:lang w:eastAsia="en-US"/>
        </w:rPr>
        <w:t>(3</w:t>
      </w:r>
      <w:r w:rsidRPr="009D00D1">
        <w:rPr>
          <w:rFonts w:eastAsia="Calibri"/>
          <w:color w:val="000000" w:themeColor="text1"/>
          <w:lang w:eastAsia="en-US"/>
        </w:rPr>
        <w:t xml:space="preserve">) едностранно от ВЪЗЛОЖИТЕЛЯ с отправяне на </w:t>
      </w:r>
      <w:r w:rsidR="003257B0">
        <w:rPr>
          <w:rFonts w:eastAsia="Calibri"/>
          <w:color w:val="000000" w:themeColor="text1"/>
          <w:lang w:eastAsia="en-US"/>
        </w:rPr>
        <w:t>30</w:t>
      </w:r>
      <w:r w:rsidRPr="009D00D1">
        <w:rPr>
          <w:rFonts w:eastAsia="Calibri"/>
          <w:color w:val="000000" w:themeColor="text1"/>
          <w:lang w:eastAsia="en-US"/>
        </w:rPr>
        <w:t>-дневно предизвестие до ИЗПЪЛНИТЕЛЯ, като ВЪЗЛОЖИТЕЛЯТ дължи заплащане на всички изпълнени и приети дейности по договора.</w:t>
      </w:r>
    </w:p>
    <w:p w14:paraId="32C3A453" w14:textId="77777777" w:rsidR="006F1600" w:rsidRDefault="006F1600" w:rsidP="006F1600">
      <w:pPr>
        <w:ind w:firstLine="709"/>
        <w:jc w:val="both"/>
        <w:rPr>
          <w:rFonts w:eastAsia="Calibri"/>
          <w:color w:val="000000" w:themeColor="text1"/>
          <w:lang w:eastAsia="en-US"/>
        </w:rPr>
      </w:pPr>
      <w:r w:rsidRPr="009D00D1">
        <w:rPr>
          <w:rFonts w:eastAsia="Calibri"/>
          <w:b/>
          <w:color w:val="000000" w:themeColor="text1"/>
          <w:lang w:eastAsia="en-US"/>
        </w:rPr>
        <w:t>Чл.</w:t>
      </w:r>
      <w:r w:rsidRPr="009D00D1">
        <w:rPr>
          <w:rFonts w:eastAsia="Calibri"/>
          <w:b/>
          <w:color w:val="000000" w:themeColor="text1"/>
          <w:lang w:val="en-US" w:eastAsia="en-US"/>
        </w:rPr>
        <w:t>8</w:t>
      </w:r>
      <w:r w:rsidRPr="009D00D1">
        <w:rPr>
          <w:rFonts w:eastAsia="Calibri"/>
          <w:b/>
          <w:color w:val="000000" w:themeColor="text1"/>
          <w:lang w:eastAsia="en-US"/>
        </w:rPr>
        <w:t>.</w:t>
      </w:r>
      <w:r w:rsidRPr="009D00D1">
        <w:rPr>
          <w:rFonts w:eastAsia="Calibri"/>
          <w:color w:val="000000" w:themeColor="text1"/>
          <w:lang w:eastAsia="en-US"/>
        </w:rPr>
        <w:t xml:space="preserve"> В случай, че изпълнението по договора стане невъзможно по обективни причини, които не могат да се вменят във вина на никоя от страните, то неговото действие се прекратява писмено. В този случай разходите за извършената работа за времето до прекратяване на Договора остават за сметка на всяка от страните така, както са направени.</w:t>
      </w:r>
    </w:p>
    <w:p w14:paraId="63029507" w14:textId="77777777" w:rsidR="002D0D47" w:rsidRPr="009D00D1" w:rsidRDefault="002D0D47" w:rsidP="006F1600">
      <w:pPr>
        <w:ind w:firstLine="709"/>
        <w:jc w:val="both"/>
        <w:rPr>
          <w:rFonts w:eastAsia="Calibri"/>
          <w:color w:val="000000" w:themeColor="text1"/>
          <w:lang w:eastAsia="en-US"/>
        </w:rPr>
      </w:pPr>
    </w:p>
    <w:p w14:paraId="1683D9E0" w14:textId="77777777" w:rsidR="006F1600" w:rsidRPr="009D00D1" w:rsidRDefault="00DD0DEC" w:rsidP="00DD0DEC">
      <w:pPr>
        <w:widowControl w:val="0"/>
        <w:shd w:val="clear" w:color="auto" w:fill="FFFFFF"/>
        <w:autoSpaceDE w:val="0"/>
        <w:autoSpaceDN w:val="0"/>
        <w:adjustRightInd w:val="0"/>
        <w:ind w:left="1080"/>
        <w:jc w:val="center"/>
        <w:rPr>
          <w:b/>
          <w:color w:val="000000" w:themeColor="text1"/>
        </w:rPr>
      </w:pPr>
      <w:r w:rsidRPr="009D00D1">
        <w:rPr>
          <w:b/>
          <w:color w:val="000000" w:themeColor="text1"/>
          <w:lang w:val="en-US"/>
        </w:rPr>
        <w:t>V</w:t>
      </w:r>
      <w:r>
        <w:rPr>
          <w:b/>
          <w:color w:val="000000" w:themeColor="text1"/>
          <w:lang w:val="en-US"/>
        </w:rPr>
        <w:t xml:space="preserve">III. </w:t>
      </w:r>
      <w:r w:rsidR="006F1600" w:rsidRPr="009D00D1">
        <w:rPr>
          <w:b/>
          <w:color w:val="000000" w:themeColor="text1"/>
        </w:rPr>
        <w:t>ПРИЕМАНЕ НА ВЪЗЛОЖЕНИТЕ ДЕЙНОСТИ</w:t>
      </w:r>
    </w:p>
    <w:p w14:paraId="43A39F51" w14:textId="1CF9D866" w:rsidR="006F1600" w:rsidRPr="003257B0" w:rsidRDefault="006F1600" w:rsidP="006F1600">
      <w:pPr>
        <w:ind w:firstLine="709"/>
        <w:jc w:val="both"/>
        <w:rPr>
          <w:rFonts w:eastAsia="Calibri"/>
          <w:color w:val="000000" w:themeColor="text1"/>
          <w:lang w:eastAsia="en-US"/>
        </w:rPr>
      </w:pPr>
      <w:r w:rsidRPr="009D00D1">
        <w:rPr>
          <w:rFonts w:eastAsia="Calibri"/>
          <w:b/>
          <w:color w:val="000000" w:themeColor="text1"/>
          <w:lang w:eastAsia="en-US"/>
        </w:rPr>
        <w:t>Чл.</w:t>
      </w:r>
      <w:r w:rsidRPr="009D00D1">
        <w:rPr>
          <w:rFonts w:eastAsia="Calibri"/>
          <w:b/>
          <w:color w:val="000000" w:themeColor="text1"/>
          <w:lang w:val="en-US" w:eastAsia="en-US"/>
        </w:rPr>
        <w:t>9</w:t>
      </w:r>
      <w:r w:rsidRPr="009D00D1">
        <w:rPr>
          <w:rFonts w:eastAsia="Calibri"/>
          <w:b/>
          <w:color w:val="000000" w:themeColor="text1"/>
          <w:lang w:eastAsia="en-US"/>
        </w:rPr>
        <w:t>.</w:t>
      </w:r>
      <w:r w:rsidRPr="009D00D1">
        <w:rPr>
          <w:rFonts w:eastAsia="Calibri"/>
          <w:color w:val="000000" w:themeColor="text1"/>
          <w:lang w:eastAsia="en-US"/>
        </w:rPr>
        <w:t xml:space="preserve"> </w:t>
      </w:r>
      <w:r w:rsidRPr="009F48D2">
        <w:rPr>
          <w:rFonts w:eastAsia="Calibri"/>
          <w:b/>
          <w:color w:val="000000" w:themeColor="text1"/>
          <w:lang w:eastAsia="en-US"/>
        </w:rPr>
        <w:t>(</w:t>
      </w:r>
      <w:r w:rsidRPr="009F48D2">
        <w:rPr>
          <w:rFonts w:eastAsia="Calibri"/>
          <w:b/>
          <w:color w:val="000000" w:themeColor="text1"/>
          <w:lang w:val="en-US" w:eastAsia="en-US"/>
        </w:rPr>
        <w:t>1</w:t>
      </w:r>
      <w:r w:rsidR="009D00D1" w:rsidRPr="009F48D2">
        <w:rPr>
          <w:rFonts w:eastAsia="Calibri"/>
          <w:b/>
          <w:color w:val="000000" w:themeColor="text1"/>
          <w:lang w:eastAsia="en-US"/>
        </w:rPr>
        <w:t>)</w:t>
      </w:r>
      <w:r w:rsidR="009D00D1">
        <w:rPr>
          <w:rFonts w:eastAsia="Calibri"/>
          <w:color w:val="000000" w:themeColor="text1"/>
          <w:lang w:eastAsia="en-US"/>
        </w:rPr>
        <w:t xml:space="preserve"> Изпълнението на услугите</w:t>
      </w:r>
      <w:r w:rsidRPr="009D00D1">
        <w:rPr>
          <w:rFonts w:eastAsia="Calibri"/>
          <w:color w:val="000000" w:themeColor="text1"/>
          <w:lang w:eastAsia="en-US"/>
        </w:rPr>
        <w:t xml:space="preserve"> по чл. 1, ал. </w:t>
      </w:r>
      <w:r w:rsidRPr="00A24C1D">
        <w:rPr>
          <w:rFonts w:eastAsia="Calibri"/>
          <w:color w:val="000000" w:themeColor="text1"/>
          <w:lang w:eastAsia="en-US"/>
        </w:rPr>
        <w:t>1</w:t>
      </w:r>
      <w:r w:rsidRPr="003257B0">
        <w:rPr>
          <w:rFonts w:eastAsia="Calibri"/>
          <w:color w:val="000000" w:themeColor="text1"/>
          <w:lang w:eastAsia="en-US"/>
        </w:rPr>
        <w:t xml:space="preserve"> от Договора, касаещо абонаментната поддръжка, се приема с подписване на приемо-предавателен протокол от лицата за контакт по чл. </w:t>
      </w:r>
      <w:r w:rsidRPr="00A24C1D">
        <w:rPr>
          <w:rFonts w:eastAsia="Calibri"/>
          <w:color w:val="000000" w:themeColor="text1"/>
          <w:lang w:eastAsia="en-US"/>
        </w:rPr>
        <w:t>2</w:t>
      </w:r>
      <w:r w:rsidRPr="003257B0">
        <w:rPr>
          <w:rFonts w:eastAsia="Calibri"/>
          <w:color w:val="000000" w:themeColor="text1"/>
          <w:lang w:eastAsia="en-US"/>
        </w:rPr>
        <w:t>1, след представяне от страна на ИЗПЪЛНИТЕЛЯ на месечен отчет за извършените дейности по поддръжка, за съответния период.</w:t>
      </w:r>
    </w:p>
    <w:p w14:paraId="7723C668" w14:textId="77777777" w:rsidR="006F1600" w:rsidRPr="003257B0" w:rsidRDefault="00AD6263" w:rsidP="00AD6263">
      <w:pPr>
        <w:ind w:firstLine="709"/>
        <w:jc w:val="both"/>
        <w:rPr>
          <w:color w:val="000000" w:themeColor="text1"/>
        </w:rPr>
      </w:pPr>
      <w:r w:rsidRPr="003257B0">
        <w:rPr>
          <w:rFonts w:eastAsia="Calibri"/>
          <w:b/>
          <w:color w:val="000000" w:themeColor="text1"/>
          <w:lang w:eastAsia="en-US"/>
        </w:rPr>
        <w:t>(2</w:t>
      </w:r>
      <w:r w:rsidR="006F1600" w:rsidRPr="003257B0">
        <w:rPr>
          <w:rFonts w:eastAsia="Calibri"/>
          <w:b/>
          <w:color w:val="000000" w:themeColor="text1"/>
          <w:lang w:eastAsia="en-US"/>
        </w:rPr>
        <w:t>)</w:t>
      </w:r>
      <w:r w:rsidR="006F1600" w:rsidRPr="003257B0">
        <w:rPr>
          <w:rFonts w:eastAsia="Calibri"/>
          <w:color w:val="000000" w:themeColor="text1"/>
          <w:lang w:eastAsia="en-US"/>
        </w:rPr>
        <w:t xml:space="preserve"> Изпълнението на услугата по чл</w:t>
      </w:r>
      <w:r w:rsidR="00372936" w:rsidRPr="003257B0">
        <w:rPr>
          <w:rFonts w:eastAsia="Calibri"/>
          <w:color w:val="000000" w:themeColor="text1"/>
          <w:lang w:eastAsia="en-US"/>
        </w:rPr>
        <w:t xml:space="preserve">. 1, ал. </w:t>
      </w:r>
      <w:r w:rsidR="00B94FCB" w:rsidRPr="003257B0">
        <w:rPr>
          <w:rFonts w:eastAsia="Calibri"/>
          <w:color w:val="000000" w:themeColor="text1"/>
          <w:lang w:eastAsia="en-US"/>
        </w:rPr>
        <w:t>2,</w:t>
      </w:r>
      <w:r w:rsidR="00372936" w:rsidRPr="003257B0">
        <w:rPr>
          <w:rFonts w:eastAsia="Calibri"/>
          <w:color w:val="000000" w:themeColor="text1"/>
          <w:lang w:eastAsia="en-US"/>
        </w:rPr>
        <w:t xml:space="preserve"> </w:t>
      </w:r>
      <w:r w:rsidR="006F1600" w:rsidRPr="003257B0">
        <w:rPr>
          <w:rFonts w:eastAsia="Calibri"/>
          <w:color w:val="000000" w:themeColor="text1"/>
          <w:lang w:eastAsia="en-US"/>
        </w:rPr>
        <w:t>от Договора</w:t>
      </w:r>
      <w:r w:rsidR="00372936" w:rsidRPr="003257B0">
        <w:rPr>
          <w:rFonts w:eastAsia="Calibri"/>
          <w:color w:val="000000" w:themeColor="text1"/>
          <w:lang w:eastAsia="en-US"/>
        </w:rPr>
        <w:t xml:space="preserve">, касаещо влагане на </w:t>
      </w:r>
      <w:r w:rsidR="00B94FCB" w:rsidRPr="003257B0">
        <w:rPr>
          <w:rFonts w:eastAsia="Calibri"/>
          <w:color w:val="000000" w:themeColor="text1"/>
          <w:lang w:eastAsia="en-US"/>
        </w:rPr>
        <w:t xml:space="preserve">резервни части </w:t>
      </w:r>
      <w:r w:rsidR="006F1600" w:rsidRPr="003257B0">
        <w:rPr>
          <w:rFonts w:eastAsia="Calibri"/>
          <w:color w:val="000000" w:themeColor="text1"/>
          <w:lang w:eastAsia="en-US"/>
        </w:rPr>
        <w:t xml:space="preserve">се приема с подписване на приемо-предавателен протокол от лицата за контакт по чл. 21, след представяне от страна на ИЗПЪЛНИТЕЛЯ на отчет за извършените дейности </w:t>
      </w:r>
      <w:r w:rsidRPr="003257B0">
        <w:rPr>
          <w:rFonts w:eastAsia="Calibri"/>
          <w:color w:val="000000" w:themeColor="text1"/>
          <w:lang w:eastAsia="en-US"/>
        </w:rPr>
        <w:t>и предварително одобрена</w:t>
      </w:r>
      <w:r w:rsidRPr="003257B0">
        <w:rPr>
          <w:color w:val="000000" w:themeColor="text1"/>
        </w:rPr>
        <w:t xml:space="preserve"> от </w:t>
      </w:r>
      <w:r w:rsidRPr="003257B0">
        <w:rPr>
          <w:rFonts w:eastAsia="Calibri"/>
          <w:color w:val="000000" w:themeColor="text1"/>
          <w:lang w:eastAsia="en-US"/>
        </w:rPr>
        <w:t>ВЪЗЛОЖИТЕЛЯ</w:t>
      </w:r>
      <w:r w:rsidRPr="003257B0">
        <w:rPr>
          <w:color w:val="000000" w:themeColor="text1"/>
        </w:rPr>
        <w:t xml:space="preserve"> </w:t>
      </w:r>
      <w:r w:rsidR="00C95FDA" w:rsidRPr="003257B0">
        <w:rPr>
          <w:color w:val="000000" w:themeColor="text1"/>
        </w:rPr>
        <w:t xml:space="preserve">заявка, съдържаща </w:t>
      </w:r>
      <w:r w:rsidR="002A4448" w:rsidRPr="003257B0">
        <w:rPr>
          <w:color w:val="000000" w:themeColor="text1"/>
        </w:rPr>
        <w:t>цена на резервните</w:t>
      </w:r>
      <w:r w:rsidRPr="003257B0">
        <w:rPr>
          <w:color w:val="000000" w:themeColor="text1"/>
        </w:rPr>
        <w:t xml:space="preserve"> части и срок за възстановяване. </w:t>
      </w:r>
    </w:p>
    <w:p w14:paraId="327F77C5" w14:textId="37EF85D7" w:rsidR="00AD6263" w:rsidRPr="00C23FD5" w:rsidRDefault="00AD6263" w:rsidP="00AD6263">
      <w:pPr>
        <w:ind w:firstLine="709"/>
        <w:jc w:val="both"/>
        <w:rPr>
          <w:bCs/>
          <w:color w:val="000000" w:themeColor="text1"/>
          <w:lang w:val="en-US" w:eastAsia="en-US"/>
        </w:rPr>
      </w:pPr>
      <w:r w:rsidRPr="00C74FE2">
        <w:rPr>
          <w:b/>
          <w:color w:val="000000" w:themeColor="text1"/>
          <w:lang w:eastAsia="en-US"/>
        </w:rPr>
        <w:t>(3)</w:t>
      </w:r>
      <w:r w:rsidRPr="00C74FE2">
        <w:rPr>
          <w:color w:val="000000" w:themeColor="text1"/>
          <w:lang w:eastAsia="en-US"/>
        </w:rPr>
        <w:t xml:space="preserve"> ИЗПЪЛНИТЕЛЯТ представя отчетите за </w:t>
      </w:r>
      <w:r w:rsidRPr="00C74FE2">
        <w:rPr>
          <w:rFonts w:eastAsia="Calibri"/>
          <w:color w:val="000000" w:themeColor="text1"/>
          <w:lang w:eastAsia="en-US"/>
        </w:rPr>
        <w:t>извършените дейности</w:t>
      </w:r>
      <w:r w:rsidRPr="00C23FD5">
        <w:rPr>
          <w:color w:val="000000" w:themeColor="text1"/>
          <w:lang w:eastAsia="en-US"/>
        </w:rPr>
        <w:t xml:space="preserve">, в срок до </w:t>
      </w:r>
      <w:r w:rsidRPr="00C23FD5">
        <w:rPr>
          <w:bCs/>
          <w:color w:val="000000" w:themeColor="text1"/>
          <w:lang w:eastAsia="en-US"/>
        </w:rPr>
        <w:t>5-то число на месеца, следващ периода, за който се отнася отчета.</w:t>
      </w:r>
    </w:p>
    <w:p w14:paraId="5F22A14C" w14:textId="2CA704A8" w:rsidR="006F1600" w:rsidRPr="009D00D1" w:rsidRDefault="006F1600" w:rsidP="006F1600">
      <w:pPr>
        <w:ind w:firstLine="709"/>
        <w:jc w:val="both"/>
        <w:rPr>
          <w:rFonts w:eastAsia="Calibri"/>
          <w:color w:val="000000" w:themeColor="text1"/>
          <w:lang w:val="en-US" w:eastAsia="en-US"/>
        </w:rPr>
      </w:pPr>
      <w:r w:rsidRPr="00C23FD5">
        <w:rPr>
          <w:rFonts w:eastAsia="Calibri"/>
          <w:b/>
          <w:color w:val="000000" w:themeColor="text1"/>
          <w:lang w:eastAsia="en-US"/>
        </w:rPr>
        <w:t>(</w:t>
      </w:r>
      <w:r w:rsidR="002A4448" w:rsidRPr="00C23FD5">
        <w:rPr>
          <w:rFonts w:eastAsia="Calibri"/>
          <w:b/>
          <w:color w:val="000000" w:themeColor="text1"/>
          <w:lang w:eastAsia="en-US"/>
        </w:rPr>
        <w:t>4</w:t>
      </w:r>
      <w:r w:rsidRPr="00C23FD5">
        <w:rPr>
          <w:rFonts w:eastAsia="Calibri"/>
          <w:color w:val="000000" w:themeColor="text1"/>
          <w:lang w:eastAsia="en-US"/>
        </w:rPr>
        <w:t xml:space="preserve">) В случай, </w:t>
      </w:r>
      <w:r w:rsidR="00AD6263" w:rsidRPr="00C23FD5">
        <w:rPr>
          <w:rFonts w:eastAsia="Calibri"/>
          <w:color w:val="000000" w:themeColor="text1"/>
          <w:lang w:eastAsia="en-US"/>
        </w:rPr>
        <w:t>че упълномощеното от ВЪЗЛОЖИТЕЛЯ  лице за контакт</w:t>
      </w:r>
      <w:r w:rsidR="00AD6263" w:rsidRPr="009D00D1">
        <w:rPr>
          <w:rFonts w:eastAsia="Calibri"/>
          <w:color w:val="000000" w:themeColor="text1"/>
          <w:lang w:eastAsia="en-US"/>
        </w:rPr>
        <w:t xml:space="preserve"> от по чл. 21 </w:t>
      </w:r>
      <w:r w:rsidRPr="009D00D1">
        <w:rPr>
          <w:rFonts w:eastAsia="Calibri"/>
          <w:color w:val="000000" w:themeColor="text1"/>
          <w:lang w:eastAsia="en-US"/>
        </w:rPr>
        <w:t>констатира неизпълнение, некачествено и/или лошо изпълнение на задължения на ИЗПЪЛНИТЕЛЯ</w:t>
      </w:r>
      <w:r w:rsidR="00FF3245">
        <w:rPr>
          <w:rFonts w:eastAsia="Calibri"/>
          <w:color w:val="000000" w:themeColor="text1"/>
          <w:lang w:eastAsia="en-US"/>
        </w:rPr>
        <w:t>,</w:t>
      </w:r>
      <w:r w:rsidR="00241363">
        <w:rPr>
          <w:rFonts w:eastAsia="Calibri"/>
          <w:color w:val="000000" w:themeColor="text1"/>
          <w:lang w:val="en-US" w:eastAsia="en-US"/>
        </w:rPr>
        <w:t xml:space="preserve"> </w:t>
      </w:r>
      <w:r w:rsidRPr="009D00D1">
        <w:rPr>
          <w:rFonts w:eastAsia="Calibri"/>
          <w:color w:val="000000" w:themeColor="text1"/>
          <w:lang w:eastAsia="en-US"/>
        </w:rPr>
        <w:t xml:space="preserve">изготвя протокол, в който се посочват констатираните проблеми и срок за отстраняването им. </w:t>
      </w:r>
      <w:r w:rsidR="00FF3245">
        <w:rPr>
          <w:rFonts w:eastAsia="Calibri"/>
          <w:color w:val="000000" w:themeColor="text1"/>
          <w:lang w:eastAsia="en-US"/>
        </w:rPr>
        <w:t>Констативният протокол се изпраща на ИЗПЪЛНИТЕЛЯ за отстраняване на проблемите.</w:t>
      </w:r>
    </w:p>
    <w:p w14:paraId="4E92CD8E" w14:textId="77777777" w:rsidR="006F1600" w:rsidRDefault="006F1600" w:rsidP="006F1600">
      <w:pPr>
        <w:widowControl w:val="0"/>
        <w:shd w:val="clear" w:color="auto" w:fill="FFFFFF"/>
        <w:tabs>
          <w:tab w:val="left" w:pos="1080"/>
        </w:tabs>
        <w:autoSpaceDE w:val="0"/>
        <w:autoSpaceDN w:val="0"/>
        <w:adjustRightInd w:val="0"/>
        <w:jc w:val="both"/>
        <w:rPr>
          <w:color w:val="000000" w:themeColor="text1"/>
          <w:lang w:eastAsia="en-US"/>
        </w:rPr>
      </w:pPr>
    </w:p>
    <w:p w14:paraId="70E49E78" w14:textId="77777777" w:rsidR="006F1600" w:rsidRPr="009D00D1" w:rsidRDefault="00DD0DEC" w:rsidP="00DD0DEC">
      <w:pPr>
        <w:widowControl w:val="0"/>
        <w:shd w:val="clear" w:color="auto" w:fill="FFFFFF"/>
        <w:autoSpaceDE w:val="0"/>
        <w:autoSpaceDN w:val="0"/>
        <w:adjustRightInd w:val="0"/>
        <w:ind w:left="1080"/>
        <w:jc w:val="center"/>
        <w:rPr>
          <w:b/>
          <w:bCs/>
          <w:color w:val="000000" w:themeColor="text1"/>
        </w:rPr>
      </w:pPr>
      <w:r>
        <w:rPr>
          <w:b/>
          <w:bCs/>
          <w:color w:val="000000" w:themeColor="text1"/>
          <w:lang w:val="en-US"/>
        </w:rPr>
        <w:t xml:space="preserve">IX. </w:t>
      </w:r>
      <w:r w:rsidR="006F1600" w:rsidRPr="009D00D1">
        <w:rPr>
          <w:b/>
          <w:bCs/>
          <w:color w:val="000000" w:themeColor="text1"/>
        </w:rPr>
        <w:t>ОТГОВОРНОСТ И НЕУСТОЙКИ</w:t>
      </w:r>
    </w:p>
    <w:p w14:paraId="5A819B8D" w14:textId="1055164D" w:rsidR="006F1600" w:rsidRPr="009D00D1" w:rsidRDefault="006F1600" w:rsidP="006F1600">
      <w:pPr>
        <w:ind w:firstLine="720"/>
        <w:jc w:val="both"/>
        <w:rPr>
          <w:color w:val="000000" w:themeColor="text1"/>
          <w:lang w:eastAsia="en-US"/>
        </w:rPr>
      </w:pPr>
      <w:r w:rsidRPr="009D00D1">
        <w:rPr>
          <w:b/>
          <w:color w:val="000000" w:themeColor="text1"/>
          <w:lang w:eastAsia="en-US"/>
        </w:rPr>
        <w:t>Чл.</w:t>
      </w:r>
      <w:r w:rsidRPr="009D00D1">
        <w:rPr>
          <w:b/>
          <w:color w:val="000000" w:themeColor="text1"/>
          <w:lang w:val="en-US" w:eastAsia="en-US"/>
        </w:rPr>
        <w:t>10</w:t>
      </w:r>
      <w:r w:rsidRPr="009D00D1">
        <w:rPr>
          <w:b/>
          <w:color w:val="000000" w:themeColor="text1"/>
          <w:lang w:eastAsia="en-US"/>
        </w:rPr>
        <w:t>.</w:t>
      </w:r>
      <w:r w:rsidRPr="009D00D1">
        <w:rPr>
          <w:b/>
          <w:color w:val="000000" w:themeColor="text1"/>
          <w:lang w:val="en-US" w:eastAsia="en-US"/>
        </w:rPr>
        <w:t xml:space="preserve"> </w:t>
      </w:r>
      <w:r w:rsidRPr="009D00D1">
        <w:rPr>
          <w:color w:val="000000" w:themeColor="text1"/>
          <w:lang w:eastAsia="en-US"/>
        </w:rPr>
        <w:t>(1) При забава на изпълнение на задълженията по настоящия Договор:</w:t>
      </w:r>
    </w:p>
    <w:p w14:paraId="393952AE" w14:textId="1CAFBDCD" w:rsidR="006F1600" w:rsidRPr="009D00D1" w:rsidRDefault="006F1600" w:rsidP="006F1600">
      <w:pPr>
        <w:ind w:firstLine="720"/>
        <w:jc w:val="both"/>
        <w:rPr>
          <w:color w:val="000000" w:themeColor="text1"/>
          <w:lang w:eastAsia="en-US"/>
        </w:rPr>
      </w:pPr>
      <w:r w:rsidRPr="009D00D1">
        <w:rPr>
          <w:b/>
          <w:color w:val="000000" w:themeColor="text1"/>
          <w:lang w:val="en-US" w:eastAsia="en-US"/>
        </w:rPr>
        <w:t>1</w:t>
      </w:r>
      <w:r w:rsidRPr="009D00D1">
        <w:rPr>
          <w:color w:val="000000" w:themeColor="text1"/>
          <w:lang w:val="en-US" w:eastAsia="en-US"/>
        </w:rPr>
        <w:t>.</w:t>
      </w:r>
      <w:r w:rsidRPr="009D00D1">
        <w:rPr>
          <w:color w:val="000000" w:themeColor="text1"/>
          <w:lang w:eastAsia="en-US"/>
        </w:rPr>
        <w:t xml:space="preserve"> ИЗПЪЛНИТЕЛЯТ дължи неустойка в размер на 0,5% от </w:t>
      </w:r>
      <w:r w:rsidR="00FF3245">
        <w:rPr>
          <w:color w:val="000000" w:themeColor="text1"/>
          <w:lang w:eastAsia="en-US"/>
        </w:rPr>
        <w:t xml:space="preserve">месечната абонаментна такса </w:t>
      </w:r>
      <w:r w:rsidRPr="009D00D1">
        <w:rPr>
          <w:color w:val="000000" w:themeColor="text1"/>
          <w:lang w:eastAsia="en-US"/>
        </w:rPr>
        <w:t xml:space="preserve">с вкл. ДДС за всеки ден закъснение, но не повече от 10% от </w:t>
      </w:r>
      <w:r w:rsidR="00FF3245">
        <w:rPr>
          <w:color w:val="000000" w:themeColor="text1"/>
          <w:lang w:eastAsia="en-US"/>
        </w:rPr>
        <w:t xml:space="preserve">месечната абонаментна такса, в чийто период е налице забавата </w:t>
      </w:r>
      <w:r w:rsidRPr="009D00D1">
        <w:rPr>
          <w:color w:val="000000" w:themeColor="text1"/>
          <w:lang w:eastAsia="en-US"/>
        </w:rPr>
        <w:t>с вкл. ДДС.</w:t>
      </w:r>
      <w:r w:rsidR="00FF3245">
        <w:rPr>
          <w:color w:val="000000" w:themeColor="text1"/>
          <w:lang w:eastAsia="en-US"/>
        </w:rPr>
        <w:t xml:space="preserve"> В случай на забава касаеща два периода, неустойката се удържа пропорционално от дължимата месечна абонаментна такса с вкл. ДДС за двата периода.</w:t>
      </w:r>
    </w:p>
    <w:p w14:paraId="6725AA9C" w14:textId="77777777" w:rsidR="006F1600" w:rsidRPr="009D00D1" w:rsidRDefault="006F1600" w:rsidP="006F1600">
      <w:pPr>
        <w:ind w:firstLine="720"/>
        <w:jc w:val="both"/>
        <w:rPr>
          <w:color w:val="000000" w:themeColor="text1"/>
          <w:lang w:eastAsia="en-US"/>
        </w:rPr>
      </w:pPr>
      <w:r w:rsidRPr="009D00D1">
        <w:rPr>
          <w:b/>
          <w:color w:val="000000" w:themeColor="text1"/>
          <w:lang w:val="en-US" w:eastAsia="en-US"/>
        </w:rPr>
        <w:t>2.</w:t>
      </w:r>
      <w:r w:rsidRPr="009D00D1">
        <w:rPr>
          <w:color w:val="000000" w:themeColor="text1"/>
          <w:lang w:eastAsia="en-US"/>
        </w:rPr>
        <w:t xml:space="preserve"> ВЪЗЛОЖИТЕЛЯТ дължи неустойка в размер на 0,5% </w:t>
      </w:r>
      <w:r w:rsidRPr="009D00D1">
        <w:rPr>
          <w:snapToGrid w:val="0"/>
          <w:color w:val="000000" w:themeColor="text1"/>
          <w:lang w:eastAsia="en-US"/>
        </w:rPr>
        <w:t>от размера на забавеното плащане с вкл. ДДС за всеки просрочен ден</w:t>
      </w:r>
      <w:r w:rsidRPr="009D00D1">
        <w:rPr>
          <w:color w:val="000000" w:themeColor="text1"/>
          <w:lang w:eastAsia="en-US"/>
        </w:rPr>
        <w:t>, но не повече от 10% от стойността на забавеното плащане с вкл. ДДС.</w:t>
      </w:r>
    </w:p>
    <w:p w14:paraId="2B0F14DD" w14:textId="77777777" w:rsidR="006F1600" w:rsidRPr="009D00D1" w:rsidRDefault="006F1600" w:rsidP="006F1600">
      <w:pPr>
        <w:ind w:firstLine="708"/>
        <w:jc w:val="both"/>
        <w:rPr>
          <w:color w:val="000000" w:themeColor="text1"/>
          <w:lang w:eastAsia="en-US"/>
        </w:rPr>
      </w:pPr>
      <w:r w:rsidRPr="009D00D1">
        <w:rPr>
          <w:b/>
          <w:color w:val="000000" w:themeColor="text1"/>
          <w:lang w:eastAsia="en-US"/>
        </w:rPr>
        <w:t>(2)</w:t>
      </w:r>
      <w:r w:rsidRPr="009D00D1">
        <w:rPr>
          <w:color w:val="000000" w:themeColor="text1"/>
          <w:lang w:eastAsia="en-US"/>
        </w:rPr>
        <w:t xml:space="preserve"> ВЪЗЛОЖИТЕЛЯТ има право при забава или лошо изпълнение да претендира обезщетение за разликата по общия ред. </w:t>
      </w:r>
    </w:p>
    <w:p w14:paraId="7CA0353A" w14:textId="737E560E" w:rsidR="006F1600" w:rsidRDefault="006F1600" w:rsidP="006F1600">
      <w:pPr>
        <w:ind w:firstLine="720"/>
        <w:jc w:val="both"/>
        <w:rPr>
          <w:color w:val="000000" w:themeColor="text1"/>
          <w:lang w:val="en-US" w:eastAsia="en-US"/>
        </w:rPr>
      </w:pPr>
      <w:r w:rsidRPr="009D00D1">
        <w:rPr>
          <w:b/>
          <w:color w:val="000000" w:themeColor="text1"/>
          <w:lang w:eastAsia="en-US"/>
        </w:rPr>
        <w:t>Чл.1</w:t>
      </w:r>
      <w:r w:rsidRPr="009D00D1">
        <w:rPr>
          <w:b/>
          <w:color w:val="000000" w:themeColor="text1"/>
          <w:lang w:val="en-US" w:eastAsia="en-US"/>
        </w:rPr>
        <w:t>1</w:t>
      </w:r>
      <w:r w:rsidRPr="009D00D1">
        <w:rPr>
          <w:b/>
          <w:color w:val="000000" w:themeColor="text1"/>
          <w:lang w:eastAsia="en-US"/>
        </w:rPr>
        <w:t>.</w:t>
      </w:r>
      <w:r w:rsidR="00A24C1D">
        <w:rPr>
          <w:b/>
          <w:color w:val="000000" w:themeColor="text1"/>
          <w:lang w:val="en-US" w:eastAsia="en-US"/>
        </w:rPr>
        <w:t xml:space="preserve"> (1)</w:t>
      </w:r>
      <w:r w:rsidRPr="009D00D1">
        <w:rPr>
          <w:color w:val="000000" w:themeColor="text1"/>
          <w:lang w:eastAsia="en-US"/>
        </w:rPr>
        <w:t xml:space="preserve"> </w:t>
      </w:r>
      <w:r w:rsidRPr="00C23FD5">
        <w:rPr>
          <w:color w:val="000000" w:themeColor="text1"/>
          <w:lang w:eastAsia="en-US"/>
        </w:rPr>
        <w:t xml:space="preserve">Ако ИЗПЪЛНИТЕЛЯТ е изпълнил част от дейността и по-нататъшното изпълнение се окаже невъзможно поради причини, за които ИЗПЪЛНИТЕЛЯТ и ВЪЗЛОЖИТЕЛЯТ не отговарят, ИЗПЪЛНИТЕЛЯТ има право да получи </w:t>
      </w:r>
      <w:r w:rsidR="00FF3245">
        <w:rPr>
          <w:color w:val="000000" w:themeColor="text1"/>
          <w:lang w:eastAsia="en-US"/>
        </w:rPr>
        <w:t xml:space="preserve">само </w:t>
      </w:r>
      <w:r w:rsidRPr="00C23FD5">
        <w:rPr>
          <w:color w:val="000000" w:themeColor="text1"/>
          <w:lang w:eastAsia="en-US"/>
        </w:rPr>
        <w:t>част</w:t>
      </w:r>
      <w:r w:rsidR="00FF3245">
        <w:rPr>
          <w:color w:val="000000" w:themeColor="text1"/>
          <w:lang w:eastAsia="en-US"/>
        </w:rPr>
        <w:t>та</w:t>
      </w:r>
      <w:r w:rsidRPr="00C23FD5">
        <w:rPr>
          <w:color w:val="000000" w:themeColor="text1"/>
          <w:lang w:eastAsia="en-US"/>
        </w:rPr>
        <w:t xml:space="preserve"> от възнаграждението, отговарящ</w:t>
      </w:r>
      <w:r w:rsidR="00FF3245">
        <w:rPr>
          <w:color w:val="000000" w:themeColor="text1"/>
          <w:lang w:eastAsia="en-US"/>
        </w:rPr>
        <w:t>а</w:t>
      </w:r>
      <w:r w:rsidRPr="00C23FD5">
        <w:rPr>
          <w:color w:val="000000" w:themeColor="text1"/>
          <w:lang w:eastAsia="en-US"/>
        </w:rPr>
        <w:t xml:space="preserve"> на изпълнената част от услугата</w:t>
      </w:r>
      <w:r w:rsidRPr="009D00D1">
        <w:rPr>
          <w:color w:val="000000" w:themeColor="text1"/>
          <w:lang w:eastAsia="en-US"/>
        </w:rPr>
        <w:t xml:space="preserve">. </w:t>
      </w:r>
    </w:p>
    <w:p w14:paraId="4962EF2C" w14:textId="21F1C99D" w:rsidR="00A24C1D" w:rsidRPr="008E5EB7" w:rsidRDefault="00A24C1D" w:rsidP="00A24C1D">
      <w:pPr>
        <w:spacing w:line="276" w:lineRule="auto"/>
        <w:ind w:firstLine="708"/>
        <w:jc w:val="both"/>
        <w:rPr>
          <w:color w:val="000000" w:themeColor="text1"/>
        </w:rPr>
      </w:pPr>
      <w:r w:rsidRPr="00A24C1D">
        <w:rPr>
          <w:b/>
          <w:color w:val="000000" w:themeColor="text1"/>
          <w:lang w:val="en-US"/>
        </w:rPr>
        <w:t>(2)</w:t>
      </w:r>
      <w:r>
        <w:rPr>
          <w:color w:val="000000" w:themeColor="text1"/>
          <w:lang w:val="en-US"/>
        </w:rPr>
        <w:t xml:space="preserve"> </w:t>
      </w:r>
      <w:r w:rsidRPr="008E5EB7">
        <w:rPr>
          <w:color w:val="000000" w:themeColor="text1"/>
        </w:rPr>
        <w:t xml:space="preserve">При </w:t>
      </w:r>
      <w:r>
        <w:rPr>
          <w:color w:val="000000" w:themeColor="text1"/>
        </w:rPr>
        <w:t xml:space="preserve">частично </w:t>
      </w:r>
      <w:r w:rsidRPr="008E5EB7">
        <w:rPr>
          <w:color w:val="000000" w:themeColor="text1"/>
        </w:rPr>
        <w:t xml:space="preserve">неизпълнение на задължение по този договор, виновната страна дължи неустойка в размер на 25% от </w:t>
      </w:r>
      <w:r>
        <w:rPr>
          <w:color w:val="000000" w:themeColor="text1"/>
        </w:rPr>
        <w:t>месечната абонаментна такса</w:t>
      </w:r>
      <w:r w:rsidR="00241363">
        <w:rPr>
          <w:color w:val="000000" w:themeColor="text1"/>
          <w:lang w:val="en-US"/>
        </w:rPr>
        <w:t xml:space="preserve"> </w:t>
      </w:r>
      <w:r w:rsidR="00241363">
        <w:rPr>
          <w:color w:val="000000" w:themeColor="text1"/>
        </w:rPr>
        <w:t>с вкл. ДДС</w:t>
      </w:r>
      <w:r w:rsidRPr="008E5EB7">
        <w:rPr>
          <w:color w:val="000000" w:themeColor="text1"/>
        </w:rPr>
        <w:t>.</w:t>
      </w:r>
    </w:p>
    <w:p w14:paraId="2926F532" w14:textId="77777777" w:rsidR="006F1600" w:rsidRPr="009D00D1" w:rsidRDefault="006F1600" w:rsidP="006F1600">
      <w:pPr>
        <w:ind w:firstLine="708"/>
        <w:jc w:val="both"/>
        <w:rPr>
          <w:color w:val="000000" w:themeColor="text1"/>
        </w:rPr>
      </w:pPr>
      <w:r w:rsidRPr="009D00D1">
        <w:rPr>
          <w:b/>
          <w:color w:val="000000" w:themeColor="text1"/>
          <w:lang w:eastAsia="en-US"/>
        </w:rPr>
        <w:t>Чл.1</w:t>
      </w:r>
      <w:r w:rsidRPr="009D00D1">
        <w:rPr>
          <w:b/>
          <w:color w:val="000000" w:themeColor="text1"/>
          <w:lang w:val="en-US" w:eastAsia="en-US"/>
        </w:rPr>
        <w:t>2</w:t>
      </w:r>
      <w:r w:rsidRPr="009D00D1">
        <w:rPr>
          <w:b/>
          <w:color w:val="000000" w:themeColor="text1"/>
          <w:lang w:eastAsia="en-US"/>
        </w:rPr>
        <w:t>.</w:t>
      </w:r>
      <w:r w:rsidRPr="009D00D1">
        <w:rPr>
          <w:color w:val="000000" w:themeColor="text1"/>
          <w:lang w:eastAsia="en-US"/>
        </w:rPr>
        <w:t xml:space="preserve"> </w:t>
      </w:r>
      <w:r w:rsidRPr="009D00D1">
        <w:rPr>
          <w:bCs/>
          <w:color w:val="000000" w:themeColor="text1"/>
        </w:rPr>
        <w:t>ИЗПЪЛНИТЕЛЯТ</w:t>
      </w:r>
      <w:r w:rsidRPr="009D00D1">
        <w:rPr>
          <w:color w:val="000000" w:themeColor="text1"/>
        </w:rPr>
        <w:t xml:space="preserve"> не носи вина за просрочие или неизпълнение, ако производствени ресурси (компютри, програми, други материални или нематериални </w:t>
      </w:r>
      <w:r w:rsidRPr="009D00D1">
        <w:rPr>
          <w:color w:val="000000" w:themeColor="text1"/>
        </w:rPr>
        <w:lastRenderedPageBreak/>
        <w:t>ресурси), свързани с изпълнението на договора, бъдат откраднати или унищожени не по негова вина.</w:t>
      </w:r>
    </w:p>
    <w:p w14:paraId="56995435" w14:textId="77777777" w:rsidR="006F1600" w:rsidRPr="009D00D1" w:rsidRDefault="006F1600" w:rsidP="006F1600">
      <w:pPr>
        <w:widowControl w:val="0"/>
        <w:autoSpaceDE w:val="0"/>
        <w:autoSpaceDN w:val="0"/>
        <w:adjustRightInd w:val="0"/>
        <w:rPr>
          <w:color w:val="000000" w:themeColor="text1"/>
        </w:rPr>
      </w:pPr>
    </w:p>
    <w:p w14:paraId="53405550" w14:textId="77777777" w:rsidR="006F1600" w:rsidRDefault="006F1600" w:rsidP="001E198D">
      <w:pPr>
        <w:widowControl w:val="0"/>
        <w:autoSpaceDE w:val="0"/>
        <w:autoSpaceDN w:val="0"/>
        <w:adjustRightInd w:val="0"/>
        <w:jc w:val="center"/>
        <w:rPr>
          <w:b/>
          <w:color w:val="000000" w:themeColor="text1"/>
          <w:lang w:val="en-US"/>
        </w:rPr>
      </w:pPr>
      <w:r w:rsidRPr="009D00D1">
        <w:rPr>
          <w:b/>
          <w:color w:val="000000" w:themeColor="text1"/>
        </w:rPr>
        <w:t>X. НЕПРЕОДОЛИМА СИЛА</w:t>
      </w:r>
    </w:p>
    <w:p w14:paraId="6973B3A4" w14:textId="77777777" w:rsidR="006F1600" w:rsidRPr="009D00D1" w:rsidRDefault="006F1600" w:rsidP="001E198D">
      <w:pPr>
        <w:widowControl w:val="0"/>
        <w:autoSpaceDE w:val="0"/>
        <w:autoSpaceDN w:val="0"/>
        <w:adjustRightInd w:val="0"/>
        <w:ind w:firstLine="709"/>
        <w:jc w:val="both"/>
        <w:rPr>
          <w:color w:val="000000" w:themeColor="text1"/>
        </w:rPr>
      </w:pPr>
      <w:r w:rsidRPr="009D00D1">
        <w:rPr>
          <w:b/>
          <w:bCs/>
          <w:color w:val="000000" w:themeColor="text1"/>
        </w:rPr>
        <w:t>Чл.13.</w:t>
      </w:r>
      <w:r w:rsidRPr="009D00D1">
        <w:rPr>
          <w:bCs/>
          <w:color w:val="000000" w:themeColor="text1"/>
        </w:rPr>
        <w:t xml:space="preserve"> </w:t>
      </w:r>
      <w:r w:rsidRPr="009D00D1">
        <w:rPr>
          <w:color w:val="000000" w:themeColor="text1"/>
        </w:rPr>
        <w:t>Страните се освобождават от отговорност за неизпълнение на задълженията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14:paraId="16BF87E7" w14:textId="77777777" w:rsidR="006F1600" w:rsidRPr="009D00D1" w:rsidRDefault="006F1600" w:rsidP="001E198D">
      <w:pPr>
        <w:widowControl w:val="0"/>
        <w:autoSpaceDE w:val="0"/>
        <w:autoSpaceDN w:val="0"/>
        <w:adjustRightInd w:val="0"/>
        <w:ind w:firstLine="709"/>
        <w:jc w:val="both"/>
        <w:rPr>
          <w:color w:val="000000" w:themeColor="text1"/>
        </w:rPr>
      </w:pPr>
      <w:r w:rsidRPr="009D00D1">
        <w:rPr>
          <w:b/>
          <w:bCs/>
          <w:color w:val="000000" w:themeColor="text1"/>
        </w:rPr>
        <w:t>Чл.14.</w:t>
      </w:r>
      <w:r w:rsidRPr="009D00D1">
        <w:rPr>
          <w:bCs/>
          <w:color w:val="000000" w:themeColor="text1"/>
        </w:rPr>
        <w:t xml:space="preserve"> </w:t>
      </w:r>
      <w:r w:rsidRPr="009D00D1">
        <w:rPr>
          <w:color w:val="000000" w:themeColor="text1"/>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14:paraId="4CCD5CEB" w14:textId="77777777" w:rsidR="006F1600" w:rsidRPr="009D00D1" w:rsidRDefault="006F1600" w:rsidP="001E198D">
      <w:pPr>
        <w:widowControl w:val="0"/>
        <w:autoSpaceDE w:val="0"/>
        <w:autoSpaceDN w:val="0"/>
        <w:adjustRightInd w:val="0"/>
        <w:ind w:firstLine="709"/>
        <w:jc w:val="both"/>
        <w:rPr>
          <w:color w:val="000000" w:themeColor="text1"/>
        </w:rPr>
      </w:pPr>
      <w:r w:rsidRPr="009D00D1">
        <w:rPr>
          <w:b/>
          <w:bCs/>
          <w:color w:val="000000" w:themeColor="text1"/>
        </w:rPr>
        <w:t>Чл.15.</w:t>
      </w:r>
      <w:r w:rsidRPr="009D00D1">
        <w:rPr>
          <w:bCs/>
          <w:color w:val="000000" w:themeColor="text1"/>
        </w:rPr>
        <w:t xml:space="preserve"> </w:t>
      </w:r>
      <w:r w:rsidRPr="009D00D1">
        <w:rPr>
          <w:color w:val="000000" w:themeColor="text1"/>
        </w:rPr>
        <w:t>Докато трае непреодолимата сила, изпълнението на задължението се спира.</w:t>
      </w:r>
    </w:p>
    <w:p w14:paraId="7D727F74" w14:textId="77777777" w:rsidR="006F1600" w:rsidRPr="009D00D1" w:rsidRDefault="006F1600" w:rsidP="001E198D">
      <w:pPr>
        <w:widowControl w:val="0"/>
        <w:autoSpaceDE w:val="0"/>
        <w:autoSpaceDN w:val="0"/>
        <w:adjustRightInd w:val="0"/>
        <w:ind w:firstLine="709"/>
        <w:jc w:val="both"/>
        <w:rPr>
          <w:color w:val="000000" w:themeColor="text1"/>
        </w:rPr>
      </w:pPr>
      <w:r w:rsidRPr="009D00D1">
        <w:rPr>
          <w:b/>
          <w:bCs/>
          <w:color w:val="000000" w:themeColor="text1"/>
        </w:rPr>
        <w:t>Чл.16.</w:t>
      </w:r>
      <w:r w:rsidRPr="009D00D1">
        <w:rPr>
          <w:color w:val="000000" w:themeColor="text1"/>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14:paraId="2C908E69" w14:textId="77777777" w:rsidR="006F1600" w:rsidRPr="009D00D1" w:rsidRDefault="006F1600" w:rsidP="006F1600">
      <w:pPr>
        <w:widowControl w:val="0"/>
        <w:autoSpaceDE w:val="0"/>
        <w:autoSpaceDN w:val="0"/>
        <w:adjustRightInd w:val="0"/>
        <w:jc w:val="both"/>
        <w:rPr>
          <w:color w:val="000000" w:themeColor="text1"/>
        </w:rPr>
      </w:pPr>
    </w:p>
    <w:p w14:paraId="40B422FE" w14:textId="77777777" w:rsidR="006F1600" w:rsidRPr="009D00D1" w:rsidRDefault="006F1600" w:rsidP="001E198D">
      <w:pPr>
        <w:widowControl w:val="0"/>
        <w:shd w:val="clear" w:color="auto" w:fill="FFFFFF"/>
        <w:autoSpaceDE w:val="0"/>
        <w:autoSpaceDN w:val="0"/>
        <w:adjustRightInd w:val="0"/>
        <w:ind w:firstLine="708"/>
        <w:jc w:val="center"/>
        <w:rPr>
          <w:b/>
          <w:bCs/>
          <w:color w:val="000000" w:themeColor="text1"/>
        </w:rPr>
      </w:pPr>
      <w:r w:rsidRPr="009D00D1">
        <w:rPr>
          <w:b/>
          <w:bCs/>
          <w:color w:val="000000" w:themeColor="text1"/>
        </w:rPr>
        <w:t>XI. ЗАКЛЮЧИТЕЛНИ РАЗПОРЕДБИ</w:t>
      </w:r>
    </w:p>
    <w:p w14:paraId="33C67EDB" w14:textId="77777777" w:rsidR="006F1600" w:rsidRPr="009D00D1" w:rsidRDefault="006F1600" w:rsidP="001E198D">
      <w:pPr>
        <w:widowControl w:val="0"/>
        <w:autoSpaceDE w:val="0"/>
        <w:autoSpaceDN w:val="0"/>
        <w:adjustRightInd w:val="0"/>
        <w:ind w:firstLine="720"/>
        <w:jc w:val="both"/>
        <w:rPr>
          <w:color w:val="000000" w:themeColor="text1"/>
        </w:rPr>
      </w:pPr>
      <w:r w:rsidRPr="009D00D1">
        <w:rPr>
          <w:b/>
          <w:color w:val="000000" w:themeColor="text1"/>
        </w:rPr>
        <w:t>Чл.17</w:t>
      </w:r>
      <w:r w:rsidRPr="009F48D2">
        <w:rPr>
          <w:b/>
          <w:color w:val="000000" w:themeColor="text1"/>
        </w:rPr>
        <w:t>.</w:t>
      </w:r>
      <w:r w:rsidRPr="00626D3F">
        <w:rPr>
          <w:color w:val="000000" w:themeColor="text1"/>
        </w:rPr>
        <w:t xml:space="preserve"> </w:t>
      </w:r>
      <w:r w:rsidRPr="00626D3F">
        <w:rPr>
          <w:b/>
          <w:color w:val="000000" w:themeColor="text1"/>
        </w:rPr>
        <w:t>(1)</w:t>
      </w:r>
      <w:r w:rsidRPr="009F48D2">
        <w:rPr>
          <w:b/>
          <w:color w:val="000000" w:themeColor="text1"/>
        </w:rPr>
        <w:t xml:space="preserve"> </w:t>
      </w:r>
      <w:r w:rsidRPr="009D00D1">
        <w:rPr>
          <w:color w:val="000000" w:themeColor="text1"/>
        </w:rPr>
        <w:t xml:space="preserve">Кореспонденцията между страните по този Договор се осъществява в писмена форма. Във всяка писмена кореспонденция, отнасяща се до настоящия договор между </w:t>
      </w:r>
      <w:r w:rsidRPr="009D00D1">
        <w:rPr>
          <w:bCs/>
          <w:color w:val="000000" w:themeColor="text1"/>
        </w:rPr>
        <w:t>ВЪЗЛОЖИТЕЛЯ</w:t>
      </w:r>
      <w:r w:rsidRPr="009D00D1">
        <w:rPr>
          <w:color w:val="000000" w:themeColor="text1"/>
        </w:rPr>
        <w:t xml:space="preserve"> </w:t>
      </w:r>
      <w:r w:rsidRPr="009D00D1">
        <w:rPr>
          <w:bCs/>
          <w:color w:val="000000" w:themeColor="text1"/>
        </w:rPr>
        <w:t>и</w:t>
      </w:r>
      <w:r w:rsidRPr="009D00D1">
        <w:rPr>
          <w:color w:val="000000" w:themeColor="text1"/>
        </w:rPr>
        <w:t xml:space="preserve"> ИЗПЪЛНИТЕЛЯ, трябва да бъдат посочвани заглавието и идентификационния номер на този договор, както и да бъде изпращана до лицата за контакти, посочени в чл. 21.</w:t>
      </w:r>
    </w:p>
    <w:p w14:paraId="60FD5F30" w14:textId="77777777" w:rsidR="006F1600" w:rsidRPr="009D00D1" w:rsidRDefault="006F1600" w:rsidP="006F1600">
      <w:pPr>
        <w:widowControl w:val="0"/>
        <w:autoSpaceDE w:val="0"/>
        <w:autoSpaceDN w:val="0"/>
        <w:adjustRightInd w:val="0"/>
        <w:ind w:firstLine="720"/>
        <w:jc w:val="both"/>
        <w:rPr>
          <w:color w:val="000000" w:themeColor="text1"/>
        </w:rPr>
      </w:pPr>
      <w:r w:rsidRPr="009D00D1">
        <w:rPr>
          <w:b/>
          <w:color w:val="000000" w:themeColor="text1"/>
        </w:rPr>
        <w:t>(2</w:t>
      </w:r>
      <w:r w:rsidRPr="009D00D1">
        <w:rPr>
          <w:color w:val="000000" w:themeColor="text1"/>
        </w:rPr>
        <w:t>) Всички уведомления между страните във връзка с този Договор се извършват в писмена форма и</w:t>
      </w:r>
      <w:r w:rsidR="002A4448" w:rsidRPr="009D00D1">
        <w:rPr>
          <w:color w:val="000000" w:themeColor="text1"/>
        </w:rPr>
        <w:t xml:space="preserve"> по телефон при спешна необходимост и/или аварийна ситуация.</w:t>
      </w:r>
      <w:r w:rsidRPr="009D00D1">
        <w:rPr>
          <w:color w:val="000000" w:themeColor="text1"/>
        </w:rPr>
        <w:t xml:space="preserve"> </w:t>
      </w:r>
    </w:p>
    <w:p w14:paraId="7339A726" w14:textId="77777777" w:rsidR="006F1600" w:rsidRPr="009D00D1" w:rsidRDefault="006F1600" w:rsidP="006F1600">
      <w:pPr>
        <w:widowControl w:val="0"/>
        <w:autoSpaceDE w:val="0"/>
        <w:autoSpaceDN w:val="0"/>
        <w:adjustRightInd w:val="0"/>
        <w:ind w:firstLine="708"/>
        <w:jc w:val="both"/>
        <w:rPr>
          <w:color w:val="000000" w:themeColor="text1"/>
        </w:rPr>
      </w:pPr>
      <w:r w:rsidRPr="009D00D1">
        <w:rPr>
          <w:b/>
          <w:color w:val="000000" w:themeColor="text1"/>
        </w:rPr>
        <w:t>(3</w:t>
      </w:r>
      <w:r w:rsidRPr="009D00D1">
        <w:rPr>
          <w:color w:val="000000" w:themeColor="text1"/>
        </w:rPr>
        <w:t>) При промяна на посочените данни, всяка от страните е длъжна да уведоми другата в седемдневен срок от настъпване на промяната.</w:t>
      </w:r>
    </w:p>
    <w:p w14:paraId="05CE6088" w14:textId="77777777" w:rsidR="006F1600" w:rsidRPr="009D00D1" w:rsidRDefault="006F1600" w:rsidP="006F1600">
      <w:pPr>
        <w:widowControl w:val="0"/>
        <w:autoSpaceDE w:val="0"/>
        <w:autoSpaceDN w:val="0"/>
        <w:adjustRightInd w:val="0"/>
        <w:ind w:firstLine="708"/>
        <w:jc w:val="both"/>
        <w:rPr>
          <w:b/>
          <w:color w:val="000000" w:themeColor="text1"/>
        </w:rPr>
      </w:pPr>
      <w:r w:rsidRPr="009D00D1">
        <w:rPr>
          <w:b/>
          <w:color w:val="000000" w:themeColor="text1"/>
        </w:rPr>
        <w:t xml:space="preserve">Чл.18. </w:t>
      </w:r>
      <w:r w:rsidRPr="009D00D1">
        <w:rPr>
          <w:color w:val="000000" w:themeColor="text1"/>
        </w:rPr>
        <w:t>Нищожността на някоя клауза от Договора не води до нищожност на друга клауза или на Договора като цяло.</w:t>
      </w:r>
    </w:p>
    <w:p w14:paraId="595A0178" w14:textId="77777777" w:rsidR="006F1600" w:rsidRPr="009D00D1" w:rsidRDefault="006F1600" w:rsidP="006F1600">
      <w:pPr>
        <w:widowControl w:val="0"/>
        <w:autoSpaceDE w:val="0"/>
        <w:autoSpaceDN w:val="0"/>
        <w:adjustRightInd w:val="0"/>
        <w:ind w:firstLine="708"/>
        <w:jc w:val="both"/>
        <w:rPr>
          <w:b/>
          <w:color w:val="000000" w:themeColor="text1"/>
        </w:rPr>
      </w:pPr>
      <w:r w:rsidRPr="009D00D1">
        <w:rPr>
          <w:b/>
          <w:color w:val="000000" w:themeColor="text1"/>
        </w:rPr>
        <w:t xml:space="preserve">Чл.19. </w:t>
      </w:r>
      <w:r w:rsidRPr="009D00D1">
        <w:rPr>
          <w:color w:val="000000" w:themeColor="text1"/>
        </w:rPr>
        <w:t>Страните ще решават споровете, възникнали при или по повод изпълнението на Договора или свързани с неговото тълкуване, недействителност, неизпълнение или прекратяване по взаимно съгласие чрез преговори, а при непостигане на такова – спорът се отнася за решаване пред компетентния съд на територията на Република България по реда на Гражданския процесуален кодекс.</w:t>
      </w:r>
    </w:p>
    <w:p w14:paraId="6CF73E0B" w14:textId="77777777" w:rsidR="006F1600" w:rsidRPr="009D00D1" w:rsidRDefault="006F1600" w:rsidP="006F1600">
      <w:pPr>
        <w:widowControl w:val="0"/>
        <w:autoSpaceDE w:val="0"/>
        <w:autoSpaceDN w:val="0"/>
        <w:adjustRightInd w:val="0"/>
        <w:ind w:firstLine="708"/>
        <w:jc w:val="both"/>
        <w:rPr>
          <w:color w:val="000000" w:themeColor="text1"/>
        </w:rPr>
      </w:pPr>
      <w:r w:rsidRPr="009D00D1">
        <w:rPr>
          <w:b/>
          <w:color w:val="000000" w:themeColor="text1"/>
        </w:rPr>
        <w:t xml:space="preserve">Чл.20. </w:t>
      </w:r>
      <w:r w:rsidRPr="009D00D1">
        <w:rPr>
          <w:color w:val="000000" w:themeColor="text1"/>
        </w:rPr>
        <w:t>За неуредените в настоящия Договор въпроси се прилагат разпоредбите на действащото българско законодателство.</w:t>
      </w:r>
    </w:p>
    <w:p w14:paraId="641429F3" w14:textId="77777777" w:rsidR="006F1600" w:rsidRPr="009D00D1" w:rsidRDefault="006F1600" w:rsidP="006F1600">
      <w:pPr>
        <w:widowControl w:val="0"/>
        <w:autoSpaceDE w:val="0"/>
        <w:autoSpaceDN w:val="0"/>
        <w:adjustRightInd w:val="0"/>
        <w:ind w:firstLine="708"/>
        <w:jc w:val="both"/>
        <w:rPr>
          <w:color w:val="000000" w:themeColor="text1"/>
        </w:rPr>
      </w:pPr>
      <w:r w:rsidRPr="009D00D1">
        <w:rPr>
          <w:b/>
          <w:color w:val="000000" w:themeColor="text1"/>
        </w:rPr>
        <w:t>Чл.21.</w:t>
      </w:r>
      <w:r w:rsidRPr="009D00D1">
        <w:rPr>
          <w:color w:val="000000" w:themeColor="text1"/>
        </w:rPr>
        <w:t xml:space="preserve"> Страните определят лица за контакт, които осъществяват координация, контрол и наблюдение на изпълнението на Договора, представляват страните по Договора и подписват приемо-предавателни протоколи, както следва:</w:t>
      </w:r>
    </w:p>
    <w:p w14:paraId="749A3627" w14:textId="77777777" w:rsidR="006F1600" w:rsidRPr="009D00D1" w:rsidRDefault="006F1600" w:rsidP="006F1600">
      <w:pPr>
        <w:ind w:right="1" w:firstLine="708"/>
        <w:jc w:val="both"/>
        <w:rPr>
          <w:color w:val="000000" w:themeColor="text1"/>
          <w:lang w:val="en-US"/>
        </w:rPr>
      </w:pPr>
    </w:p>
    <w:p w14:paraId="5B1C5F11" w14:textId="77777777" w:rsidR="006F1600" w:rsidRPr="009D00D1" w:rsidRDefault="006F1600" w:rsidP="006F1600">
      <w:pPr>
        <w:widowControl w:val="0"/>
        <w:autoSpaceDE w:val="0"/>
        <w:autoSpaceDN w:val="0"/>
        <w:adjustRightInd w:val="0"/>
        <w:jc w:val="both"/>
        <w:rPr>
          <w:color w:val="000000" w:themeColor="text1"/>
          <w:u w:val="single"/>
        </w:rPr>
      </w:pPr>
      <w:r w:rsidRPr="009D00D1">
        <w:rPr>
          <w:color w:val="000000" w:themeColor="text1"/>
          <w:u w:val="single"/>
        </w:rPr>
        <w:t xml:space="preserve">Лице за контакти от страна на </w:t>
      </w:r>
      <w:r w:rsidRPr="009D00D1">
        <w:rPr>
          <w:bCs/>
          <w:color w:val="000000" w:themeColor="text1"/>
          <w:u w:val="single"/>
        </w:rPr>
        <w:t>ВЪЗЛОЖИТЕЛЯ:</w:t>
      </w:r>
      <w:r w:rsidRPr="009D00D1">
        <w:rPr>
          <w:color w:val="000000" w:themeColor="text1"/>
          <w:u w:val="single"/>
        </w:rPr>
        <w:t xml:space="preserve"> </w:t>
      </w:r>
    </w:p>
    <w:p w14:paraId="6A77F467" w14:textId="77777777" w:rsidR="006F1600" w:rsidRPr="009D00D1" w:rsidRDefault="006F1600" w:rsidP="006F1600">
      <w:pPr>
        <w:widowControl w:val="0"/>
        <w:autoSpaceDE w:val="0"/>
        <w:autoSpaceDN w:val="0"/>
        <w:adjustRightInd w:val="0"/>
        <w:ind w:left="708"/>
        <w:jc w:val="both"/>
        <w:rPr>
          <w:color w:val="000000" w:themeColor="text1"/>
        </w:rPr>
      </w:pPr>
      <w:r w:rsidRPr="009D00D1">
        <w:rPr>
          <w:color w:val="000000" w:themeColor="text1"/>
        </w:rPr>
        <w:t>……………………………..</w:t>
      </w:r>
    </w:p>
    <w:p w14:paraId="16E7FC78" w14:textId="77777777" w:rsidR="006F1600" w:rsidRPr="009D00D1" w:rsidRDefault="006F1600" w:rsidP="006F1600">
      <w:pPr>
        <w:widowControl w:val="0"/>
        <w:autoSpaceDE w:val="0"/>
        <w:autoSpaceDN w:val="0"/>
        <w:adjustRightInd w:val="0"/>
        <w:ind w:left="708"/>
        <w:jc w:val="both"/>
        <w:rPr>
          <w:color w:val="000000" w:themeColor="text1"/>
          <w:spacing w:val="3"/>
        </w:rPr>
      </w:pPr>
    </w:p>
    <w:p w14:paraId="5CCD5465" w14:textId="77777777" w:rsidR="006F1600" w:rsidRDefault="006F1600" w:rsidP="006F1600">
      <w:pPr>
        <w:widowControl w:val="0"/>
        <w:autoSpaceDE w:val="0"/>
        <w:autoSpaceDN w:val="0"/>
        <w:adjustRightInd w:val="0"/>
        <w:jc w:val="both"/>
        <w:rPr>
          <w:color w:val="000000" w:themeColor="text1"/>
          <w:u w:val="single"/>
        </w:rPr>
      </w:pPr>
      <w:r w:rsidRPr="009D00D1">
        <w:rPr>
          <w:color w:val="000000" w:themeColor="text1"/>
          <w:u w:val="single"/>
        </w:rPr>
        <w:t>Лице за контакти от страна на ИЗПЪЛНИТЕЛЯ:</w:t>
      </w:r>
    </w:p>
    <w:p w14:paraId="02DECABF" w14:textId="77777777" w:rsidR="00241363" w:rsidRDefault="00241363" w:rsidP="006F1600">
      <w:pPr>
        <w:widowControl w:val="0"/>
        <w:autoSpaceDE w:val="0"/>
        <w:autoSpaceDN w:val="0"/>
        <w:adjustRightInd w:val="0"/>
        <w:jc w:val="both"/>
        <w:rPr>
          <w:color w:val="000000" w:themeColor="text1"/>
          <w:u w:val="single"/>
        </w:rPr>
      </w:pPr>
    </w:p>
    <w:p w14:paraId="4C2B8780" w14:textId="5ABD42C3" w:rsidR="006F1600" w:rsidRDefault="006F1600" w:rsidP="006F1600">
      <w:pPr>
        <w:widowControl w:val="0"/>
        <w:autoSpaceDE w:val="0"/>
        <w:autoSpaceDN w:val="0"/>
        <w:adjustRightInd w:val="0"/>
        <w:ind w:left="708"/>
        <w:jc w:val="both"/>
        <w:rPr>
          <w:color w:val="000000" w:themeColor="text1"/>
          <w:lang w:val="en-US"/>
        </w:rPr>
      </w:pPr>
      <w:r w:rsidRPr="009D00D1">
        <w:rPr>
          <w:color w:val="000000" w:themeColor="text1"/>
        </w:rPr>
        <w:t>…………………………..</w:t>
      </w:r>
    </w:p>
    <w:p w14:paraId="7430763C" w14:textId="77777777" w:rsidR="00F241F6" w:rsidRDefault="00F241F6" w:rsidP="006F1600">
      <w:pPr>
        <w:widowControl w:val="0"/>
        <w:autoSpaceDE w:val="0"/>
        <w:autoSpaceDN w:val="0"/>
        <w:adjustRightInd w:val="0"/>
        <w:ind w:left="708"/>
        <w:jc w:val="both"/>
        <w:rPr>
          <w:color w:val="000000" w:themeColor="text1"/>
          <w:lang w:val="en-US"/>
        </w:rPr>
      </w:pPr>
    </w:p>
    <w:p w14:paraId="0234C201" w14:textId="77777777" w:rsidR="00F241F6" w:rsidRDefault="00F241F6" w:rsidP="006F1600">
      <w:pPr>
        <w:widowControl w:val="0"/>
        <w:autoSpaceDE w:val="0"/>
        <w:autoSpaceDN w:val="0"/>
        <w:adjustRightInd w:val="0"/>
        <w:ind w:left="708"/>
        <w:jc w:val="both"/>
        <w:rPr>
          <w:color w:val="000000" w:themeColor="text1"/>
          <w:lang w:val="en-US"/>
        </w:rPr>
      </w:pPr>
    </w:p>
    <w:p w14:paraId="3D034A8C" w14:textId="77777777" w:rsidR="00F241F6" w:rsidRDefault="00F241F6" w:rsidP="006F1600">
      <w:pPr>
        <w:widowControl w:val="0"/>
        <w:autoSpaceDE w:val="0"/>
        <w:autoSpaceDN w:val="0"/>
        <w:adjustRightInd w:val="0"/>
        <w:ind w:left="708"/>
        <w:jc w:val="both"/>
        <w:rPr>
          <w:color w:val="000000" w:themeColor="text1"/>
          <w:lang w:val="en-US"/>
        </w:rPr>
      </w:pPr>
    </w:p>
    <w:p w14:paraId="424FC0D1" w14:textId="77777777" w:rsidR="00F241F6" w:rsidRDefault="00F241F6" w:rsidP="006F1600">
      <w:pPr>
        <w:widowControl w:val="0"/>
        <w:autoSpaceDE w:val="0"/>
        <w:autoSpaceDN w:val="0"/>
        <w:adjustRightInd w:val="0"/>
        <w:ind w:left="708"/>
        <w:jc w:val="both"/>
        <w:rPr>
          <w:color w:val="000000" w:themeColor="text1"/>
          <w:lang w:val="en-US"/>
        </w:rPr>
      </w:pPr>
    </w:p>
    <w:p w14:paraId="08A4E83F" w14:textId="77777777" w:rsidR="00F241F6" w:rsidRDefault="00F241F6" w:rsidP="006F1600">
      <w:pPr>
        <w:widowControl w:val="0"/>
        <w:autoSpaceDE w:val="0"/>
        <w:autoSpaceDN w:val="0"/>
        <w:adjustRightInd w:val="0"/>
        <w:ind w:left="708"/>
        <w:jc w:val="both"/>
        <w:rPr>
          <w:color w:val="000000" w:themeColor="text1"/>
          <w:lang w:val="en-US"/>
        </w:rPr>
      </w:pPr>
    </w:p>
    <w:p w14:paraId="396E75F4" w14:textId="77777777" w:rsidR="00F241F6" w:rsidRDefault="00F241F6" w:rsidP="006F1600">
      <w:pPr>
        <w:widowControl w:val="0"/>
        <w:autoSpaceDE w:val="0"/>
        <w:autoSpaceDN w:val="0"/>
        <w:adjustRightInd w:val="0"/>
        <w:ind w:left="708"/>
        <w:jc w:val="both"/>
        <w:rPr>
          <w:color w:val="000000" w:themeColor="text1"/>
          <w:lang w:val="en-US"/>
        </w:rPr>
      </w:pPr>
    </w:p>
    <w:p w14:paraId="5DAFECE7" w14:textId="77777777" w:rsidR="00F241F6" w:rsidRPr="00F241F6" w:rsidRDefault="00F241F6" w:rsidP="006F1600">
      <w:pPr>
        <w:widowControl w:val="0"/>
        <w:autoSpaceDE w:val="0"/>
        <w:autoSpaceDN w:val="0"/>
        <w:adjustRightInd w:val="0"/>
        <w:ind w:left="708"/>
        <w:jc w:val="both"/>
        <w:rPr>
          <w:color w:val="000000" w:themeColor="text1"/>
          <w:lang w:val="en-US"/>
        </w:rPr>
      </w:pPr>
    </w:p>
    <w:p w14:paraId="4B0CB632" w14:textId="77777777" w:rsidR="000F4B23" w:rsidRDefault="000F4B23" w:rsidP="006F1600">
      <w:pPr>
        <w:widowControl w:val="0"/>
        <w:autoSpaceDE w:val="0"/>
        <w:autoSpaceDN w:val="0"/>
        <w:adjustRightInd w:val="0"/>
        <w:ind w:left="708"/>
        <w:jc w:val="both"/>
        <w:rPr>
          <w:color w:val="000000" w:themeColor="text1"/>
          <w:lang w:val="en-US"/>
        </w:rPr>
      </w:pPr>
    </w:p>
    <w:p w14:paraId="41B6892F" w14:textId="37C47E54" w:rsidR="000F4B23" w:rsidRPr="00C35347" w:rsidRDefault="00C35347" w:rsidP="00C35347">
      <w:pPr>
        <w:widowControl w:val="0"/>
        <w:autoSpaceDE w:val="0"/>
        <w:autoSpaceDN w:val="0"/>
        <w:adjustRightInd w:val="0"/>
        <w:ind w:left="708"/>
        <w:jc w:val="center"/>
        <w:rPr>
          <w:b/>
          <w:color w:val="000000" w:themeColor="text1"/>
        </w:rPr>
      </w:pPr>
      <w:r w:rsidRPr="00C35347">
        <w:rPr>
          <w:b/>
          <w:color w:val="000000" w:themeColor="text1"/>
          <w:lang w:val="en-US"/>
        </w:rPr>
        <w:lastRenderedPageBreak/>
        <w:t xml:space="preserve">XII. </w:t>
      </w:r>
      <w:r w:rsidRPr="00C35347">
        <w:rPr>
          <w:b/>
          <w:color w:val="000000" w:themeColor="text1"/>
        </w:rPr>
        <w:t>ЛИЧНИ ДАННИ</w:t>
      </w:r>
    </w:p>
    <w:p w14:paraId="29B713E0" w14:textId="77777777" w:rsidR="00241363" w:rsidRDefault="00241363" w:rsidP="006F1600">
      <w:pPr>
        <w:widowControl w:val="0"/>
        <w:autoSpaceDE w:val="0"/>
        <w:autoSpaceDN w:val="0"/>
        <w:adjustRightInd w:val="0"/>
        <w:ind w:left="708"/>
        <w:jc w:val="both"/>
        <w:rPr>
          <w:color w:val="000000" w:themeColor="text1"/>
        </w:rPr>
      </w:pPr>
    </w:p>
    <w:p w14:paraId="6428CDD3" w14:textId="2291D146" w:rsidR="00C35347" w:rsidRPr="00C35347" w:rsidRDefault="00C35347" w:rsidP="00C35347">
      <w:pPr>
        <w:widowControl w:val="0"/>
        <w:autoSpaceDE w:val="0"/>
        <w:autoSpaceDN w:val="0"/>
        <w:adjustRightInd w:val="0"/>
        <w:ind w:firstLine="708"/>
        <w:jc w:val="both"/>
        <w:rPr>
          <w:color w:val="000000" w:themeColor="text1"/>
        </w:rPr>
      </w:pPr>
      <w:r w:rsidRPr="00C35347">
        <w:rPr>
          <w:b/>
          <w:color w:val="000000" w:themeColor="text1"/>
        </w:rPr>
        <w:t>Чл. 22 (1)</w:t>
      </w:r>
      <w:r w:rsidRPr="00C35347">
        <w:rPr>
          <w:color w:val="000000" w:themeColor="text1"/>
        </w:rPr>
        <w:t xml:space="preserve"> При изпълнение на договора се извършва обработване на лични данни по смисъла на Регламент (ЕС) 2016/679 на Европейския парламент и на Съвета („Общ регламент“), Закона за защита на личните данни.</w:t>
      </w:r>
    </w:p>
    <w:p w14:paraId="0C6D01E7" w14:textId="77777777" w:rsidR="00C35347" w:rsidRPr="00C35347" w:rsidRDefault="00C35347" w:rsidP="00C35347">
      <w:pPr>
        <w:widowControl w:val="0"/>
        <w:autoSpaceDE w:val="0"/>
        <w:autoSpaceDN w:val="0"/>
        <w:adjustRightInd w:val="0"/>
        <w:ind w:firstLine="708"/>
        <w:jc w:val="both"/>
        <w:rPr>
          <w:color w:val="000000" w:themeColor="text1"/>
        </w:rPr>
      </w:pPr>
      <w:r w:rsidRPr="00C35347">
        <w:rPr>
          <w:b/>
          <w:color w:val="000000" w:themeColor="text1"/>
        </w:rPr>
        <w:t>(2)</w:t>
      </w:r>
      <w:r w:rsidRPr="00C35347">
        <w:rPr>
          <w:color w:val="000000" w:themeColor="text1"/>
        </w:rPr>
        <w:t xml:space="preserve"> Администраторът възлага, а Обработващият се задължава да обработва лични данни от името и за сметка на Администратора, като посочените по-долу понятия и изрази имат следното съдържание:</w:t>
      </w:r>
    </w:p>
    <w:p w14:paraId="4CEEC41F" w14:textId="77777777" w:rsidR="00C35347" w:rsidRPr="00C35347" w:rsidRDefault="00C35347" w:rsidP="00C35347">
      <w:pPr>
        <w:widowControl w:val="0"/>
        <w:autoSpaceDE w:val="0"/>
        <w:autoSpaceDN w:val="0"/>
        <w:adjustRightInd w:val="0"/>
        <w:ind w:firstLine="708"/>
        <w:jc w:val="both"/>
        <w:rPr>
          <w:color w:val="000000" w:themeColor="text1"/>
        </w:rPr>
      </w:pPr>
      <w:r w:rsidRPr="00C35347">
        <w:rPr>
          <w:b/>
          <w:color w:val="000000" w:themeColor="text1"/>
        </w:rPr>
        <w:t>а)</w:t>
      </w:r>
      <w:r w:rsidRPr="00C35347">
        <w:rPr>
          <w:color w:val="000000" w:themeColor="text1"/>
        </w:rPr>
        <w:t xml:space="preserve"> „Администратор“ е Министерството на труда и социалната политика в качеството си на ВЪЗЛОЖИТЕЛ по договора;</w:t>
      </w:r>
    </w:p>
    <w:p w14:paraId="7EE6C4DB" w14:textId="77777777" w:rsidR="00C35347" w:rsidRPr="00C35347" w:rsidRDefault="00C35347" w:rsidP="00C35347">
      <w:pPr>
        <w:widowControl w:val="0"/>
        <w:autoSpaceDE w:val="0"/>
        <w:autoSpaceDN w:val="0"/>
        <w:adjustRightInd w:val="0"/>
        <w:ind w:firstLine="708"/>
        <w:jc w:val="both"/>
        <w:rPr>
          <w:color w:val="000000" w:themeColor="text1"/>
        </w:rPr>
      </w:pPr>
      <w:r w:rsidRPr="00C35347">
        <w:rPr>
          <w:b/>
          <w:color w:val="000000" w:themeColor="text1"/>
        </w:rPr>
        <w:t>б)</w:t>
      </w:r>
      <w:r w:rsidRPr="00C35347">
        <w:rPr>
          <w:color w:val="000000" w:themeColor="text1"/>
        </w:rPr>
        <w:t xml:space="preserve"> „Обработващ лични данни“ е ……………………….. в качеството си на ИЗПЪЛНИТЕЛ по договора, извършващ обработване от името на Администратора;</w:t>
      </w:r>
    </w:p>
    <w:p w14:paraId="761AFF77" w14:textId="64668748" w:rsidR="00C35347" w:rsidRPr="00C35347" w:rsidRDefault="00C35347" w:rsidP="00C35347">
      <w:pPr>
        <w:widowControl w:val="0"/>
        <w:autoSpaceDE w:val="0"/>
        <w:autoSpaceDN w:val="0"/>
        <w:adjustRightInd w:val="0"/>
        <w:ind w:firstLine="708"/>
        <w:jc w:val="both"/>
        <w:rPr>
          <w:color w:val="000000" w:themeColor="text1"/>
        </w:rPr>
      </w:pPr>
      <w:r w:rsidRPr="00C35347">
        <w:rPr>
          <w:b/>
          <w:color w:val="000000" w:themeColor="text1"/>
        </w:rPr>
        <w:t>в)</w:t>
      </w:r>
      <w:r w:rsidRPr="00C35347">
        <w:rPr>
          <w:color w:val="000000" w:themeColor="text1"/>
        </w:rPr>
        <w:t xml:space="preserve"> „Обработване“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 </w:t>
      </w:r>
    </w:p>
    <w:p w14:paraId="04C76674" w14:textId="77777777" w:rsidR="00C35347" w:rsidRPr="00C35347" w:rsidRDefault="00C35347" w:rsidP="00C35347">
      <w:pPr>
        <w:widowControl w:val="0"/>
        <w:autoSpaceDE w:val="0"/>
        <w:autoSpaceDN w:val="0"/>
        <w:adjustRightInd w:val="0"/>
        <w:ind w:firstLine="708"/>
        <w:jc w:val="both"/>
        <w:rPr>
          <w:color w:val="000000" w:themeColor="text1"/>
        </w:rPr>
      </w:pPr>
      <w:r w:rsidRPr="00C35347">
        <w:rPr>
          <w:b/>
          <w:color w:val="000000" w:themeColor="text1"/>
        </w:rPr>
        <w:t>(3)</w:t>
      </w:r>
      <w:r w:rsidRPr="00C35347">
        <w:rPr>
          <w:color w:val="000000" w:themeColor="text1"/>
        </w:rPr>
        <w:t xml:space="preserve"> Във връзка с услугите, предмет на настоящия договор и техническата спецификация, Обработващият лични данни обработва лични данни на служителите на Администратора, като: фамилия,ползван телефонен номер за изходящи повиквания в съответствие с конкретната централа, местоположение на служебно помещение в сградата на Възложителя; дата и час на провеждане на обаждане, продължителност на обаждането, телефонен номер на избран абонат, формуляри за обратна връзка, разходо оправдателни документи.</w:t>
      </w:r>
    </w:p>
    <w:p w14:paraId="70B22B1B" w14:textId="77777777" w:rsidR="00C35347" w:rsidRPr="00C35347" w:rsidRDefault="00C35347" w:rsidP="00C35347">
      <w:pPr>
        <w:widowControl w:val="0"/>
        <w:autoSpaceDE w:val="0"/>
        <w:autoSpaceDN w:val="0"/>
        <w:adjustRightInd w:val="0"/>
        <w:ind w:firstLine="708"/>
        <w:jc w:val="both"/>
        <w:rPr>
          <w:color w:val="000000" w:themeColor="text1"/>
        </w:rPr>
      </w:pPr>
      <w:r w:rsidRPr="00C35347">
        <w:rPr>
          <w:b/>
          <w:color w:val="000000" w:themeColor="text1"/>
        </w:rPr>
        <w:t>(4)</w:t>
      </w:r>
      <w:r w:rsidRPr="00C35347">
        <w:rPr>
          <w:color w:val="000000" w:themeColor="text1"/>
        </w:rPr>
        <w:t xml:space="preserve"> Обработващият лични данни ще обработва лични данни само и единствено за целите на настоящия договор.</w:t>
      </w:r>
    </w:p>
    <w:p w14:paraId="7E2CA922" w14:textId="77777777" w:rsidR="00C35347" w:rsidRPr="00C35347" w:rsidRDefault="00C35347" w:rsidP="00C35347">
      <w:pPr>
        <w:widowControl w:val="0"/>
        <w:autoSpaceDE w:val="0"/>
        <w:autoSpaceDN w:val="0"/>
        <w:adjustRightInd w:val="0"/>
        <w:ind w:firstLine="708"/>
        <w:jc w:val="both"/>
        <w:rPr>
          <w:color w:val="000000" w:themeColor="text1"/>
        </w:rPr>
      </w:pPr>
      <w:r w:rsidRPr="00C35347">
        <w:rPr>
          <w:b/>
          <w:color w:val="000000" w:themeColor="text1"/>
        </w:rPr>
        <w:t>(5)</w:t>
      </w:r>
      <w:r w:rsidRPr="00C35347">
        <w:rPr>
          <w:color w:val="000000" w:themeColor="text1"/>
        </w:rPr>
        <w:t xml:space="preserve"> Личните данни се съхраняват от страните за срока на договора и 5 (пет) години след прекратяването му, освен ако в приложимото законодателство е предвиден по-дълъг срок. След изтичане на посочените срокове страните заличават личните данни, освен ако не е налице друго основание за обработването им.</w:t>
      </w:r>
    </w:p>
    <w:p w14:paraId="12618726" w14:textId="77777777" w:rsidR="00C35347" w:rsidRPr="00C35347" w:rsidRDefault="00C35347" w:rsidP="00C35347">
      <w:pPr>
        <w:widowControl w:val="0"/>
        <w:autoSpaceDE w:val="0"/>
        <w:autoSpaceDN w:val="0"/>
        <w:adjustRightInd w:val="0"/>
        <w:ind w:firstLine="709"/>
        <w:jc w:val="both"/>
        <w:rPr>
          <w:color w:val="000000" w:themeColor="text1"/>
        </w:rPr>
      </w:pPr>
      <w:r w:rsidRPr="00C35347">
        <w:rPr>
          <w:b/>
          <w:color w:val="000000" w:themeColor="text1"/>
        </w:rPr>
        <w:t>(6)</w:t>
      </w:r>
      <w:r w:rsidRPr="00C35347">
        <w:rPr>
          <w:color w:val="000000" w:themeColor="text1"/>
        </w:rPr>
        <w:t xml:space="preserve"> Ако Обработващият лични данни наруши Регламент (EС) 2016/679, определяйки целите и средствата на обработването, обработващият личните данни се счита за администратор по отношение на това обработване.</w:t>
      </w:r>
    </w:p>
    <w:p w14:paraId="428A71C7" w14:textId="4F162985" w:rsidR="00C35347" w:rsidRPr="00C35347" w:rsidRDefault="00C35347" w:rsidP="00C35347">
      <w:pPr>
        <w:widowControl w:val="0"/>
        <w:autoSpaceDE w:val="0"/>
        <w:autoSpaceDN w:val="0"/>
        <w:adjustRightInd w:val="0"/>
        <w:jc w:val="both"/>
        <w:rPr>
          <w:color w:val="000000" w:themeColor="text1"/>
        </w:rPr>
      </w:pPr>
      <w:r>
        <w:rPr>
          <w:color w:val="000000" w:themeColor="text1"/>
        </w:rPr>
        <w:tab/>
      </w:r>
      <w:r w:rsidRPr="00C35347">
        <w:rPr>
          <w:b/>
          <w:color w:val="000000" w:themeColor="text1"/>
        </w:rPr>
        <w:t>(7)</w:t>
      </w:r>
      <w:r w:rsidRPr="00C35347">
        <w:rPr>
          <w:color w:val="000000" w:themeColor="text1"/>
        </w:rPr>
        <w:t xml:space="preserve"> В случай на нарушение и неспазване на настоящия договор, Обработващият лични данни носи, гражданска и административно-наказателна отговорност.</w:t>
      </w:r>
    </w:p>
    <w:p w14:paraId="543BC93E" w14:textId="0BCD774D" w:rsidR="00C35347" w:rsidRPr="00C35347" w:rsidRDefault="00C35347" w:rsidP="00C35347">
      <w:pPr>
        <w:widowControl w:val="0"/>
        <w:autoSpaceDE w:val="0"/>
        <w:autoSpaceDN w:val="0"/>
        <w:adjustRightInd w:val="0"/>
        <w:jc w:val="both"/>
        <w:rPr>
          <w:color w:val="000000" w:themeColor="text1"/>
        </w:rPr>
      </w:pPr>
      <w:r>
        <w:rPr>
          <w:color w:val="000000" w:themeColor="text1"/>
        </w:rPr>
        <w:tab/>
      </w:r>
      <w:r w:rsidRPr="00C35347">
        <w:rPr>
          <w:b/>
          <w:color w:val="000000" w:themeColor="text1"/>
        </w:rPr>
        <w:t>(8)</w:t>
      </w:r>
      <w:r>
        <w:rPr>
          <w:color w:val="000000" w:themeColor="text1"/>
        </w:rPr>
        <w:t xml:space="preserve"> </w:t>
      </w:r>
      <w:r w:rsidRPr="00C35347">
        <w:rPr>
          <w:color w:val="000000" w:themeColor="text1"/>
        </w:rPr>
        <w:t>Страните в качеството си на самостоятелни администратори на лични данни се задължават да спазват относимите разпоредби на Регламент (EС)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(в приложимите случаи), като предприемат всички необходими действия и мерки за защита на личните данни, до които имат достъп при изпълнение на настоящия договор.</w:t>
      </w:r>
    </w:p>
    <w:p w14:paraId="77E7F10F" w14:textId="5F006D15" w:rsidR="00C35347" w:rsidRPr="00C35347" w:rsidRDefault="00C35347" w:rsidP="00C35347">
      <w:pPr>
        <w:widowControl w:val="0"/>
        <w:autoSpaceDE w:val="0"/>
        <w:autoSpaceDN w:val="0"/>
        <w:adjustRightInd w:val="0"/>
        <w:ind w:firstLine="708"/>
        <w:jc w:val="both"/>
        <w:rPr>
          <w:color w:val="000000" w:themeColor="text1"/>
        </w:rPr>
      </w:pPr>
      <w:r w:rsidRPr="00C35347">
        <w:rPr>
          <w:b/>
          <w:color w:val="000000" w:themeColor="text1"/>
        </w:rPr>
        <w:t>(9)</w:t>
      </w:r>
      <w:r>
        <w:rPr>
          <w:color w:val="000000" w:themeColor="text1"/>
        </w:rPr>
        <w:t xml:space="preserve"> </w:t>
      </w:r>
      <w:r w:rsidRPr="00C35347">
        <w:rPr>
          <w:color w:val="000000" w:themeColor="text1"/>
        </w:rPr>
        <w:t xml:space="preserve">Администраторът по сключения договор………. обработва събраните лични данни, въз основа на чл.6 т.1, буква в).  и Съображение 78 от Регламент ЕС 679/2016 , във връзка с чл.36 а)ал.3 от ЗОП. </w:t>
      </w:r>
    </w:p>
    <w:p w14:paraId="7123ACFE" w14:textId="2E65A090" w:rsidR="00241363" w:rsidRDefault="00C35347" w:rsidP="00C35347">
      <w:pPr>
        <w:widowControl w:val="0"/>
        <w:autoSpaceDE w:val="0"/>
        <w:autoSpaceDN w:val="0"/>
        <w:adjustRightInd w:val="0"/>
        <w:ind w:firstLine="708"/>
        <w:jc w:val="both"/>
        <w:rPr>
          <w:color w:val="000000" w:themeColor="text1"/>
        </w:rPr>
      </w:pPr>
      <w:r w:rsidRPr="00C35347">
        <w:rPr>
          <w:b/>
          <w:color w:val="000000" w:themeColor="text1"/>
        </w:rPr>
        <w:t>(10)</w:t>
      </w:r>
      <w:r>
        <w:rPr>
          <w:color w:val="000000" w:themeColor="text1"/>
        </w:rPr>
        <w:t xml:space="preserve"> </w:t>
      </w:r>
      <w:r w:rsidRPr="00C35347">
        <w:rPr>
          <w:color w:val="000000" w:themeColor="text1"/>
        </w:rPr>
        <w:t>Всички подизпълнители са длъжни да спазват разпорежданията на обработващият , съгласно настоящия договор и да обработват предоставените от него лични данни според неговите указания и изисквания.</w:t>
      </w:r>
    </w:p>
    <w:p w14:paraId="0DF34E20" w14:textId="77777777" w:rsidR="00241363" w:rsidRDefault="00241363" w:rsidP="006F1600">
      <w:pPr>
        <w:widowControl w:val="0"/>
        <w:autoSpaceDE w:val="0"/>
        <w:autoSpaceDN w:val="0"/>
        <w:adjustRightInd w:val="0"/>
        <w:ind w:left="708"/>
        <w:jc w:val="both"/>
        <w:rPr>
          <w:color w:val="000000" w:themeColor="text1"/>
        </w:rPr>
      </w:pPr>
    </w:p>
    <w:p w14:paraId="4A08DADF" w14:textId="77777777" w:rsidR="00241363" w:rsidRDefault="00241363" w:rsidP="006F1600">
      <w:pPr>
        <w:widowControl w:val="0"/>
        <w:autoSpaceDE w:val="0"/>
        <w:autoSpaceDN w:val="0"/>
        <w:adjustRightInd w:val="0"/>
        <w:ind w:left="708"/>
        <w:jc w:val="both"/>
        <w:rPr>
          <w:color w:val="000000" w:themeColor="text1"/>
          <w:lang w:val="en-US"/>
        </w:rPr>
      </w:pPr>
    </w:p>
    <w:p w14:paraId="41203CE6" w14:textId="77777777" w:rsidR="00F241F6" w:rsidRDefault="00F241F6" w:rsidP="006F1600">
      <w:pPr>
        <w:widowControl w:val="0"/>
        <w:autoSpaceDE w:val="0"/>
        <w:autoSpaceDN w:val="0"/>
        <w:adjustRightInd w:val="0"/>
        <w:ind w:left="708"/>
        <w:jc w:val="both"/>
        <w:rPr>
          <w:color w:val="000000" w:themeColor="text1"/>
          <w:lang w:val="en-US"/>
        </w:rPr>
      </w:pPr>
    </w:p>
    <w:p w14:paraId="0CCD1B60" w14:textId="77777777" w:rsidR="00F241F6" w:rsidRPr="00F241F6" w:rsidRDefault="00F241F6" w:rsidP="006F1600">
      <w:pPr>
        <w:widowControl w:val="0"/>
        <w:autoSpaceDE w:val="0"/>
        <w:autoSpaceDN w:val="0"/>
        <w:adjustRightInd w:val="0"/>
        <w:ind w:left="708"/>
        <w:jc w:val="both"/>
        <w:rPr>
          <w:color w:val="000000" w:themeColor="text1"/>
          <w:lang w:val="en-US"/>
        </w:rPr>
      </w:pPr>
    </w:p>
    <w:p w14:paraId="50C179A9" w14:textId="77777777" w:rsidR="00241363" w:rsidRPr="009D00D1" w:rsidRDefault="00241363" w:rsidP="006F1600">
      <w:pPr>
        <w:widowControl w:val="0"/>
        <w:autoSpaceDE w:val="0"/>
        <w:autoSpaceDN w:val="0"/>
        <w:adjustRightInd w:val="0"/>
        <w:ind w:left="708"/>
        <w:jc w:val="both"/>
        <w:rPr>
          <w:color w:val="000000" w:themeColor="text1"/>
        </w:rPr>
      </w:pPr>
    </w:p>
    <w:p w14:paraId="3CFA070D" w14:textId="0E3AD1B5" w:rsidR="006F1600" w:rsidRPr="009D00D1" w:rsidRDefault="006F1600" w:rsidP="006F1600">
      <w:pPr>
        <w:widowControl w:val="0"/>
        <w:autoSpaceDE w:val="0"/>
        <w:autoSpaceDN w:val="0"/>
        <w:adjustRightInd w:val="0"/>
        <w:ind w:firstLine="708"/>
        <w:jc w:val="both"/>
        <w:rPr>
          <w:color w:val="000000" w:themeColor="text1"/>
        </w:rPr>
      </w:pPr>
      <w:r w:rsidRPr="009D00D1">
        <w:rPr>
          <w:color w:val="000000" w:themeColor="text1"/>
        </w:rPr>
        <w:lastRenderedPageBreak/>
        <w:t xml:space="preserve">Настоящият Договор е изготвен и подписан в </w:t>
      </w:r>
      <w:r w:rsidR="002D0D47">
        <w:rPr>
          <w:color w:val="000000" w:themeColor="text1"/>
        </w:rPr>
        <w:t>4</w:t>
      </w:r>
      <w:r w:rsidRPr="009D00D1">
        <w:rPr>
          <w:color w:val="000000" w:themeColor="text1"/>
        </w:rPr>
        <w:t xml:space="preserve"> (</w:t>
      </w:r>
      <w:r w:rsidR="002D0D47">
        <w:rPr>
          <w:color w:val="000000" w:themeColor="text1"/>
        </w:rPr>
        <w:t>четири</w:t>
      </w:r>
      <w:r w:rsidRPr="009D00D1">
        <w:rPr>
          <w:color w:val="000000" w:themeColor="text1"/>
        </w:rPr>
        <w:t>) еднообразни екземпляра – четири за ВЪЗЛОЖИТЕЛЯ и един за ИЗПЪЛНИТЕЛЯ.</w:t>
      </w:r>
    </w:p>
    <w:p w14:paraId="5EED577C" w14:textId="77777777" w:rsidR="006F1600" w:rsidRPr="009D00D1" w:rsidRDefault="006F1600" w:rsidP="006F1600">
      <w:pPr>
        <w:widowControl w:val="0"/>
        <w:autoSpaceDE w:val="0"/>
        <w:autoSpaceDN w:val="0"/>
        <w:adjustRightInd w:val="0"/>
        <w:ind w:firstLine="708"/>
        <w:jc w:val="both"/>
        <w:rPr>
          <w:color w:val="000000" w:themeColor="text1"/>
          <w:lang w:val="en-US"/>
        </w:rPr>
      </w:pPr>
    </w:p>
    <w:p w14:paraId="5242211D" w14:textId="77777777" w:rsidR="006F1600" w:rsidRPr="009D00D1" w:rsidRDefault="006F1600" w:rsidP="006F1600">
      <w:pPr>
        <w:widowControl w:val="0"/>
        <w:autoSpaceDE w:val="0"/>
        <w:autoSpaceDN w:val="0"/>
        <w:adjustRightInd w:val="0"/>
        <w:ind w:firstLine="708"/>
        <w:jc w:val="both"/>
        <w:rPr>
          <w:color w:val="000000" w:themeColor="text1"/>
        </w:rPr>
      </w:pPr>
      <w:r w:rsidRPr="009D00D1">
        <w:rPr>
          <w:color w:val="000000" w:themeColor="text1"/>
        </w:rPr>
        <w:t xml:space="preserve">Към този Договор се прилагат и са неразделна част от него: </w:t>
      </w:r>
    </w:p>
    <w:p w14:paraId="4DFD330C" w14:textId="77777777" w:rsidR="006F1600" w:rsidRPr="009D00D1" w:rsidRDefault="006F1600" w:rsidP="006F1600">
      <w:pPr>
        <w:widowControl w:val="0"/>
        <w:autoSpaceDE w:val="0"/>
        <w:autoSpaceDN w:val="0"/>
        <w:adjustRightInd w:val="0"/>
        <w:ind w:firstLine="708"/>
        <w:jc w:val="both"/>
        <w:rPr>
          <w:color w:val="000000" w:themeColor="text1"/>
        </w:rPr>
      </w:pPr>
      <w:r w:rsidRPr="009D00D1">
        <w:rPr>
          <w:color w:val="000000" w:themeColor="text1"/>
        </w:rPr>
        <w:t>Приложение № 1 – Техническа спецификация;</w:t>
      </w:r>
    </w:p>
    <w:p w14:paraId="059C2137" w14:textId="65F2634B" w:rsidR="006F1600" w:rsidRPr="009D00D1" w:rsidRDefault="002D0D47" w:rsidP="006F1600">
      <w:pPr>
        <w:widowControl w:val="0"/>
        <w:autoSpaceDE w:val="0"/>
        <w:autoSpaceDN w:val="0"/>
        <w:adjustRightInd w:val="0"/>
        <w:ind w:firstLine="708"/>
        <w:jc w:val="both"/>
        <w:rPr>
          <w:color w:val="000000" w:themeColor="text1"/>
          <w:lang w:val="en-US"/>
        </w:rPr>
      </w:pPr>
      <w:r>
        <w:rPr>
          <w:color w:val="000000" w:themeColor="text1"/>
        </w:rPr>
        <w:t xml:space="preserve">Приложение № 2 – </w:t>
      </w:r>
      <w:r w:rsidR="00FF3245">
        <w:rPr>
          <w:color w:val="000000" w:themeColor="text1"/>
        </w:rPr>
        <w:t>Офертно предложение</w:t>
      </w:r>
      <w:r w:rsidR="00FF3245" w:rsidRPr="009D00D1">
        <w:rPr>
          <w:color w:val="000000" w:themeColor="text1"/>
        </w:rPr>
        <w:t xml:space="preserve"> </w:t>
      </w:r>
      <w:r w:rsidR="006F1600" w:rsidRPr="009D00D1">
        <w:rPr>
          <w:color w:val="000000" w:themeColor="text1"/>
        </w:rPr>
        <w:t>на изпълнителя.</w:t>
      </w:r>
    </w:p>
    <w:p w14:paraId="51B2E3E4" w14:textId="77777777" w:rsidR="006F1600" w:rsidRPr="009D00D1" w:rsidRDefault="006F1600" w:rsidP="006F1600">
      <w:pPr>
        <w:widowControl w:val="0"/>
        <w:autoSpaceDE w:val="0"/>
        <w:autoSpaceDN w:val="0"/>
        <w:adjustRightInd w:val="0"/>
        <w:jc w:val="both"/>
        <w:rPr>
          <w:color w:val="000000" w:themeColor="text1"/>
        </w:rPr>
      </w:pPr>
    </w:p>
    <w:p w14:paraId="56DD8269" w14:textId="77777777" w:rsidR="006F1600" w:rsidRPr="009D00D1" w:rsidRDefault="006F1600" w:rsidP="006F1600">
      <w:pPr>
        <w:widowControl w:val="0"/>
        <w:autoSpaceDE w:val="0"/>
        <w:autoSpaceDN w:val="0"/>
        <w:adjustRightInd w:val="0"/>
        <w:jc w:val="both"/>
        <w:rPr>
          <w:color w:val="000000" w:themeColor="text1"/>
        </w:rPr>
      </w:pPr>
    </w:p>
    <w:p w14:paraId="0AE0D528" w14:textId="77777777" w:rsidR="006F1600" w:rsidRPr="009D00D1" w:rsidRDefault="006F1600" w:rsidP="006F1600">
      <w:pPr>
        <w:widowControl w:val="0"/>
        <w:autoSpaceDE w:val="0"/>
        <w:autoSpaceDN w:val="0"/>
        <w:adjustRightInd w:val="0"/>
        <w:jc w:val="both"/>
        <w:rPr>
          <w:b/>
          <w:color w:val="000000" w:themeColor="text1"/>
          <w:lang w:val="en-US"/>
        </w:rPr>
      </w:pPr>
      <w:r w:rsidRPr="009D00D1">
        <w:rPr>
          <w:b/>
          <w:color w:val="000000" w:themeColor="text1"/>
        </w:rPr>
        <w:t>ЗА ВЪЗЛОЖИТЕЛЯ:</w:t>
      </w:r>
      <w:r w:rsidRPr="009D00D1">
        <w:rPr>
          <w:color w:val="000000" w:themeColor="text1"/>
        </w:rPr>
        <w:tab/>
      </w:r>
      <w:r w:rsidRPr="009D00D1">
        <w:rPr>
          <w:color w:val="000000" w:themeColor="text1"/>
        </w:rPr>
        <w:tab/>
      </w:r>
      <w:r w:rsidRPr="009D00D1">
        <w:rPr>
          <w:color w:val="000000" w:themeColor="text1"/>
        </w:rPr>
        <w:tab/>
      </w:r>
      <w:r w:rsidRPr="009D00D1">
        <w:rPr>
          <w:color w:val="000000" w:themeColor="text1"/>
        </w:rPr>
        <w:tab/>
      </w:r>
      <w:r w:rsidRPr="009D00D1">
        <w:rPr>
          <w:color w:val="000000" w:themeColor="text1"/>
          <w:lang w:val="en-US"/>
        </w:rPr>
        <w:tab/>
      </w:r>
      <w:r w:rsidRPr="009D00D1">
        <w:rPr>
          <w:b/>
          <w:color w:val="000000" w:themeColor="text1"/>
        </w:rPr>
        <w:t>ЗА ИЗПЪЛНИТЕЛЯ:</w:t>
      </w:r>
    </w:p>
    <w:tbl>
      <w:tblPr>
        <w:tblW w:w="9676" w:type="dxa"/>
        <w:tblLook w:val="01E0" w:firstRow="1" w:lastRow="1" w:firstColumn="1" w:lastColumn="1" w:noHBand="0" w:noVBand="0"/>
      </w:tblPr>
      <w:tblGrid>
        <w:gridCol w:w="5070"/>
        <w:gridCol w:w="4606"/>
      </w:tblGrid>
      <w:tr w:rsidR="009D00D1" w:rsidRPr="009D00D1" w14:paraId="4F53C9AA" w14:textId="77777777" w:rsidTr="00BB62E7">
        <w:trPr>
          <w:trHeight w:val="115"/>
        </w:trPr>
        <w:tc>
          <w:tcPr>
            <w:tcW w:w="5070" w:type="dxa"/>
          </w:tcPr>
          <w:p w14:paraId="6E5E1F4B" w14:textId="77777777" w:rsidR="006F1600" w:rsidRPr="009D00D1" w:rsidRDefault="006F1600" w:rsidP="006F1600">
            <w:pPr>
              <w:widowControl w:val="0"/>
              <w:autoSpaceDE w:val="0"/>
              <w:autoSpaceDN w:val="0"/>
              <w:adjustRightInd w:val="0"/>
              <w:jc w:val="both"/>
              <w:rPr>
                <w:color w:val="000000" w:themeColor="text1"/>
              </w:rPr>
            </w:pPr>
          </w:p>
        </w:tc>
        <w:tc>
          <w:tcPr>
            <w:tcW w:w="4606" w:type="dxa"/>
          </w:tcPr>
          <w:p w14:paraId="2BE37031" w14:textId="77777777" w:rsidR="006F1600" w:rsidRPr="009D00D1" w:rsidRDefault="006F1600" w:rsidP="006F1600">
            <w:pPr>
              <w:widowControl w:val="0"/>
              <w:autoSpaceDE w:val="0"/>
              <w:autoSpaceDN w:val="0"/>
              <w:adjustRightInd w:val="0"/>
              <w:jc w:val="both"/>
              <w:rPr>
                <w:color w:val="000000" w:themeColor="text1"/>
              </w:rPr>
            </w:pPr>
          </w:p>
        </w:tc>
      </w:tr>
      <w:tr w:rsidR="009D00D1" w:rsidRPr="009D00D1" w14:paraId="282A4F65" w14:textId="77777777" w:rsidTr="00BB62E7">
        <w:trPr>
          <w:trHeight w:val="1583"/>
        </w:trPr>
        <w:tc>
          <w:tcPr>
            <w:tcW w:w="5070" w:type="dxa"/>
          </w:tcPr>
          <w:p w14:paraId="5C6C4BA2" w14:textId="77777777" w:rsidR="006F1600" w:rsidRPr="009D00D1" w:rsidRDefault="006D5683" w:rsidP="006F1600">
            <w:pPr>
              <w:widowControl w:val="0"/>
              <w:autoSpaceDE w:val="0"/>
              <w:autoSpaceDN w:val="0"/>
              <w:adjustRightInd w:val="0"/>
              <w:jc w:val="both"/>
              <w:rPr>
                <w:color w:val="000000" w:themeColor="text1"/>
              </w:rPr>
            </w:pPr>
            <w:r>
              <w:rPr>
                <w:color w:val="000000" w:themeColor="text1"/>
              </w:rPr>
              <w:pict w14:anchorId="28F308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55pt;height:96.45pt">
                  <v:imagedata r:id="rId7" o:title=""/>
                  <o:lock v:ext="edit" ungrouping="t" rotation="t" cropping="t" verticies="t" text="t" grouping="t"/>
                  <o:signatureline v:ext="edit" id="{F53554AF-51B2-482F-8D85-E53678E7FCE1}" provid="{00000000-0000-0000-0000-000000000000}" o:suggestedsigner="АНГЕЛ ПЕТРОВ" o:suggestedsigner2="ГЛАВЕН СЕКРЕТАР НА МТСП" allowcomments="t" issignatureline="t"/>
                </v:shape>
              </w:pict>
            </w:r>
          </w:p>
          <w:p w14:paraId="419E6DA1" w14:textId="77777777" w:rsidR="006F1600" w:rsidRPr="009D00D1" w:rsidRDefault="006F1600" w:rsidP="006F1600">
            <w:pPr>
              <w:widowControl w:val="0"/>
              <w:autoSpaceDE w:val="0"/>
              <w:autoSpaceDN w:val="0"/>
              <w:adjustRightInd w:val="0"/>
              <w:ind w:right="-142"/>
              <w:rPr>
                <w:color w:val="000000" w:themeColor="text1"/>
              </w:rPr>
            </w:pPr>
            <w:r w:rsidRPr="009D00D1">
              <w:rPr>
                <w:color w:val="000000" w:themeColor="text1"/>
              </w:rPr>
              <w:t xml:space="preserve">  Упълномощено лице по чл. 7, ал. 1 от ЗОП, </w:t>
            </w:r>
          </w:p>
          <w:p w14:paraId="75E082EA" w14:textId="77777777" w:rsidR="006F1600" w:rsidRPr="009D00D1" w:rsidRDefault="006F1600" w:rsidP="006F1600">
            <w:pPr>
              <w:widowControl w:val="0"/>
              <w:autoSpaceDE w:val="0"/>
              <w:autoSpaceDN w:val="0"/>
              <w:adjustRightInd w:val="0"/>
              <w:jc w:val="both"/>
              <w:rPr>
                <w:color w:val="000000" w:themeColor="text1"/>
              </w:rPr>
            </w:pPr>
            <w:r w:rsidRPr="009D00D1">
              <w:rPr>
                <w:color w:val="000000" w:themeColor="text1"/>
              </w:rPr>
              <w:t xml:space="preserve">  съгласно Заповед №РД01-863/27.10.2017 г.</w:t>
            </w:r>
          </w:p>
          <w:p w14:paraId="410B4B83" w14:textId="77777777" w:rsidR="006F1600" w:rsidRPr="009D00D1" w:rsidRDefault="006F1600" w:rsidP="006F1600">
            <w:pPr>
              <w:widowControl w:val="0"/>
              <w:autoSpaceDE w:val="0"/>
              <w:autoSpaceDN w:val="0"/>
              <w:adjustRightInd w:val="0"/>
              <w:rPr>
                <w:color w:val="000000" w:themeColor="text1"/>
              </w:rPr>
            </w:pPr>
          </w:p>
        </w:tc>
        <w:tc>
          <w:tcPr>
            <w:tcW w:w="4606" w:type="dxa"/>
          </w:tcPr>
          <w:p w14:paraId="695CA7D8" w14:textId="77777777" w:rsidR="006F1600" w:rsidRPr="009D00D1" w:rsidRDefault="006F1600" w:rsidP="006F1600">
            <w:pPr>
              <w:widowControl w:val="0"/>
              <w:autoSpaceDE w:val="0"/>
              <w:autoSpaceDN w:val="0"/>
              <w:adjustRightInd w:val="0"/>
              <w:jc w:val="both"/>
              <w:rPr>
                <w:color w:val="000000" w:themeColor="text1"/>
                <w:lang w:val="en-US"/>
              </w:rPr>
            </w:pPr>
          </w:p>
          <w:p w14:paraId="229FFFB5" w14:textId="77777777" w:rsidR="006F1600" w:rsidRPr="009D00D1" w:rsidRDefault="006F1600" w:rsidP="006F1600">
            <w:pPr>
              <w:widowControl w:val="0"/>
              <w:autoSpaceDE w:val="0"/>
              <w:autoSpaceDN w:val="0"/>
              <w:adjustRightInd w:val="0"/>
              <w:jc w:val="both"/>
              <w:rPr>
                <w:color w:val="000000" w:themeColor="text1"/>
              </w:rPr>
            </w:pPr>
          </w:p>
          <w:p w14:paraId="6F218E5B" w14:textId="77777777" w:rsidR="006F1600" w:rsidRPr="009D00D1" w:rsidRDefault="006F1600" w:rsidP="006F1600">
            <w:pPr>
              <w:widowControl w:val="0"/>
              <w:autoSpaceDE w:val="0"/>
              <w:autoSpaceDN w:val="0"/>
              <w:adjustRightInd w:val="0"/>
              <w:jc w:val="both"/>
              <w:rPr>
                <w:color w:val="000000" w:themeColor="text1"/>
              </w:rPr>
            </w:pPr>
          </w:p>
          <w:p w14:paraId="755F1D76" w14:textId="77777777" w:rsidR="006F1600" w:rsidRPr="009D00D1" w:rsidRDefault="006F1600" w:rsidP="006F1600">
            <w:pPr>
              <w:widowControl w:val="0"/>
              <w:autoSpaceDE w:val="0"/>
              <w:autoSpaceDN w:val="0"/>
              <w:adjustRightInd w:val="0"/>
              <w:jc w:val="both"/>
              <w:rPr>
                <w:b/>
                <w:color w:val="000000" w:themeColor="text1"/>
              </w:rPr>
            </w:pPr>
            <w:r w:rsidRPr="009D00D1">
              <w:rPr>
                <w:b/>
                <w:color w:val="000000" w:themeColor="text1"/>
                <w:lang w:val="en-US"/>
              </w:rPr>
              <w:t xml:space="preserve">           </w:t>
            </w:r>
          </w:p>
          <w:p w14:paraId="5CFA20FD" w14:textId="77777777" w:rsidR="006F1600" w:rsidRPr="009D00D1" w:rsidRDefault="006F1600" w:rsidP="006F1600">
            <w:pPr>
              <w:widowControl w:val="0"/>
              <w:autoSpaceDE w:val="0"/>
              <w:autoSpaceDN w:val="0"/>
              <w:adjustRightInd w:val="0"/>
              <w:jc w:val="both"/>
              <w:rPr>
                <w:b/>
                <w:color w:val="000000" w:themeColor="text1"/>
              </w:rPr>
            </w:pPr>
          </w:p>
          <w:p w14:paraId="02D0841F" w14:textId="77777777" w:rsidR="006F1600" w:rsidRPr="009D00D1" w:rsidRDefault="006F1600" w:rsidP="006F1600">
            <w:pPr>
              <w:widowControl w:val="0"/>
              <w:tabs>
                <w:tab w:val="left" w:pos="600"/>
              </w:tabs>
              <w:autoSpaceDE w:val="0"/>
              <w:autoSpaceDN w:val="0"/>
              <w:adjustRightInd w:val="0"/>
              <w:jc w:val="both"/>
              <w:rPr>
                <w:b/>
                <w:color w:val="000000" w:themeColor="text1"/>
              </w:rPr>
            </w:pPr>
            <w:r w:rsidRPr="009D00D1">
              <w:rPr>
                <w:b/>
                <w:color w:val="000000" w:themeColor="text1"/>
                <w:lang w:val="en-US"/>
              </w:rPr>
              <w:t xml:space="preserve">         </w:t>
            </w:r>
            <w:r w:rsidRPr="009D00D1">
              <w:rPr>
                <w:b/>
                <w:color w:val="000000" w:themeColor="text1"/>
              </w:rPr>
              <w:t xml:space="preserve">  </w:t>
            </w:r>
          </w:p>
          <w:p w14:paraId="1469568E" w14:textId="77777777" w:rsidR="006F1600" w:rsidRPr="009D00D1" w:rsidRDefault="006F1600" w:rsidP="006F1600">
            <w:pPr>
              <w:widowControl w:val="0"/>
              <w:autoSpaceDE w:val="0"/>
              <w:autoSpaceDN w:val="0"/>
              <w:adjustRightInd w:val="0"/>
              <w:jc w:val="both"/>
              <w:rPr>
                <w:color w:val="000000" w:themeColor="text1"/>
              </w:rPr>
            </w:pPr>
          </w:p>
        </w:tc>
      </w:tr>
      <w:tr w:rsidR="006F1600" w:rsidRPr="009D00D1" w14:paraId="790B31EB" w14:textId="77777777" w:rsidTr="001E198D">
        <w:trPr>
          <w:trHeight w:val="1780"/>
        </w:trPr>
        <w:tc>
          <w:tcPr>
            <w:tcW w:w="5070" w:type="dxa"/>
          </w:tcPr>
          <w:p w14:paraId="7A349CF2" w14:textId="77777777" w:rsidR="006F1600" w:rsidRPr="009D00D1" w:rsidRDefault="006D5683" w:rsidP="006F1600">
            <w:pPr>
              <w:widowControl w:val="0"/>
              <w:autoSpaceDE w:val="0"/>
              <w:autoSpaceDN w:val="0"/>
              <w:adjustRightInd w:val="0"/>
              <w:jc w:val="both"/>
              <w:rPr>
                <w:color w:val="000000" w:themeColor="text1"/>
              </w:rPr>
            </w:pPr>
            <w:r>
              <w:rPr>
                <w:color w:val="000000" w:themeColor="text1"/>
              </w:rPr>
              <w:pict w14:anchorId="0EA8ECAC">
                <v:shape id="_x0000_i1026" type="#_x0000_t75" alt="Microsoft Office Signature Line..." style="width:191.55pt;height:96.45pt">
                  <v:imagedata r:id="rId8" o:title=""/>
                  <o:lock v:ext="edit" ungrouping="t" rotation="t" cropping="t" verticies="t" text="t" grouping="t"/>
                  <o:signatureline v:ext="edit" id="{A1BAA288-7898-4462-A1D8-CA79D90815B3}" provid="{00000000-0000-0000-0000-000000000000}" o:suggestedsigner="ЕВГЕНИ ГОГУШЕВ-ДИРЕКТОР НА ДИРЕКЦИЯ" o:suggestedsigner2="&quot;ФИНАНСИ&quot;" allowcomments="t" issignatureline="t"/>
                </v:shape>
              </w:pict>
            </w:r>
          </w:p>
        </w:tc>
        <w:tc>
          <w:tcPr>
            <w:tcW w:w="4606" w:type="dxa"/>
          </w:tcPr>
          <w:p w14:paraId="4F75E626" w14:textId="77777777" w:rsidR="006F1600" w:rsidRPr="009D00D1" w:rsidRDefault="006F1600" w:rsidP="006F1600">
            <w:pPr>
              <w:widowControl w:val="0"/>
              <w:autoSpaceDE w:val="0"/>
              <w:autoSpaceDN w:val="0"/>
              <w:adjustRightInd w:val="0"/>
              <w:jc w:val="both"/>
              <w:rPr>
                <w:color w:val="000000" w:themeColor="text1"/>
                <w:lang w:val="en-US"/>
              </w:rPr>
            </w:pPr>
          </w:p>
        </w:tc>
      </w:tr>
    </w:tbl>
    <w:p w14:paraId="3D86F6B6" w14:textId="77777777" w:rsidR="00B358C5" w:rsidRPr="009D00D1" w:rsidRDefault="00B358C5" w:rsidP="001E198D">
      <w:pPr>
        <w:widowControl w:val="0"/>
        <w:autoSpaceDE w:val="0"/>
        <w:autoSpaceDN w:val="0"/>
        <w:adjustRightInd w:val="0"/>
        <w:jc w:val="both"/>
        <w:rPr>
          <w:b/>
          <w:color w:val="000000" w:themeColor="text1"/>
          <w:highlight w:val="yellow"/>
        </w:rPr>
      </w:pPr>
    </w:p>
    <w:sectPr w:rsidR="00B358C5" w:rsidRPr="009D00D1" w:rsidSect="002472F6">
      <w:pgSz w:w="11906" w:h="16838"/>
      <w:pgMar w:top="1135" w:right="991" w:bottom="993"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FF1FDA0" w15:done="0"/>
  <w15:commentEx w15:paraId="019BD864" w15:done="0"/>
  <w15:commentEx w15:paraId="52C9322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2703B"/>
    <w:multiLevelType w:val="singleLevel"/>
    <w:tmpl w:val="0C206212"/>
    <w:lvl w:ilvl="0">
      <w:start w:val="3"/>
      <w:numFmt w:val="decimal"/>
      <w:lvlText w:val="(%1)"/>
      <w:legacy w:legacy="1" w:legacySpace="0" w:legacyIndent="374"/>
      <w:lvlJc w:val="left"/>
      <w:pPr>
        <w:ind w:left="0" w:firstLine="0"/>
      </w:pPr>
      <w:rPr>
        <w:rFonts w:ascii="Times New Roman" w:hAnsi="Times New Roman" w:cs="Times New Roman" w:hint="default"/>
        <w:b/>
      </w:rPr>
    </w:lvl>
  </w:abstractNum>
  <w:abstractNum w:abstractNumId="1">
    <w:nsid w:val="18022743"/>
    <w:multiLevelType w:val="hybridMultilevel"/>
    <w:tmpl w:val="6B7AB4EA"/>
    <w:lvl w:ilvl="0" w:tplc="4BAC788E">
      <w:start w:val="3"/>
      <w:numFmt w:val="upperRoman"/>
      <w:lvlText w:val="%1."/>
      <w:lvlJc w:val="left"/>
      <w:pPr>
        <w:ind w:left="2149" w:hanging="720"/>
      </w:pPr>
      <w:rPr>
        <w:rFonts w:hint="default"/>
      </w:rPr>
    </w:lvl>
    <w:lvl w:ilvl="1" w:tplc="04020019" w:tentative="1">
      <w:start w:val="1"/>
      <w:numFmt w:val="lowerLetter"/>
      <w:lvlText w:val="%2."/>
      <w:lvlJc w:val="left"/>
      <w:pPr>
        <w:ind w:left="2509" w:hanging="360"/>
      </w:pPr>
    </w:lvl>
    <w:lvl w:ilvl="2" w:tplc="0402001B" w:tentative="1">
      <w:start w:val="1"/>
      <w:numFmt w:val="lowerRoman"/>
      <w:lvlText w:val="%3."/>
      <w:lvlJc w:val="right"/>
      <w:pPr>
        <w:ind w:left="3229" w:hanging="180"/>
      </w:pPr>
    </w:lvl>
    <w:lvl w:ilvl="3" w:tplc="0402000F" w:tentative="1">
      <w:start w:val="1"/>
      <w:numFmt w:val="decimal"/>
      <w:lvlText w:val="%4."/>
      <w:lvlJc w:val="left"/>
      <w:pPr>
        <w:ind w:left="3949" w:hanging="360"/>
      </w:pPr>
    </w:lvl>
    <w:lvl w:ilvl="4" w:tplc="04020019" w:tentative="1">
      <w:start w:val="1"/>
      <w:numFmt w:val="lowerLetter"/>
      <w:lvlText w:val="%5."/>
      <w:lvlJc w:val="left"/>
      <w:pPr>
        <w:ind w:left="4669" w:hanging="360"/>
      </w:pPr>
    </w:lvl>
    <w:lvl w:ilvl="5" w:tplc="0402001B" w:tentative="1">
      <w:start w:val="1"/>
      <w:numFmt w:val="lowerRoman"/>
      <w:lvlText w:val="%6."/>
      <w:lvlJc w:val="right"/>
      <w:pPr>
        <w:ind w:left="5389" w:hanging="180"/>
      </w:pPr>
    </w:lvl>
    <w:lvl w:ilvl="6" w:tplc="0402000F" w:tentative="1">
      <w:start w:val="1"/>
      <w:numFmt w:val="decimal"/>
      <w:lvlText w:val="%7."/>
      <w:lvlJc w:val="left"/>
      <w:pPr>
        <w:ind w:left="6109" w:hanging="360"/>
      </w:pPr>
    </w:lvl>
    <w:lvl w:ilvl="7" w:tplc="04020019" w:tentative="1">
      <w:start w:val="1"/>
      <w:numFmt w:val="lowerLetter"/>
      <w:lvlText w:val="%8."/>
      <w:lvlJc w:val="left"/>
      <w:pPr>
        <w:ind w:left="6829" w:hanging="360"/>
      </w:pPr>
    </w:lvl>
    <w:lvl w:ilvl="8" w:tplc="0402001B" w:tentative="1">
      <w:start w:val="1"/>
      <w:numFmt w:val="lowerRoman"/>
      <w:lvlText w:val="%9."/>
      <w:lvlJc w:val="right"/>
      <w:pPr>
        <w:ind w:left="7549" w:hanging="180"/>
      </w:pPr>
    </w:lvl>
  </w:abstractNum>
  <w:abstractNum w:abstractNumId="2">
    <w:nsid w:val="19DE1EF4"/>
    <w:multiLevelType w:val="hybridMultilevel"/>
    <w:tmpl w:val="7A188FBC"/>
    <w:lvl w:ilvl="0" w:tplc="04020005">
      <w:start w:val="1"/>
      <w:numFmt w:val="bullet"/>
      <w:lvlText w:val=""/>
      <w:lvlJc w:val="left"/>
      <w:pPr>
        <w:ind w:left="1920" w:hanging="360"/>
      </w:pPr>
      <w:rPr>
        <w:rFonts w:ascii="Wingdings" w:hAnsi="Wingdings" w:hint="default"/>
      </w:rPr>
    </w:lvl>
    <w:lvl w:ilvl="1" w:tplc="04020003" w:tentative="1">
      <w:start w:val="1"/>
      <w:numFmt w:val="bullet"/>
      <w:lvlText w:val="o"/>
      <w:lvlJc w:val="left"/>
      <w:pPr>
        <w:ind w:left="2640" w:hanging="360"/>
      </w:pPr>
      <w:rPr>
        <w:rFonts w:ascii="Courier New" w:hAnsi="Courier New" w:cs="Courier New" w:hint="default"/>
      </w:rPr>
    </w:lvl>
    <w:lvl w:ilvl="2" w:tplc="04020005" w:tentative="1">
      <w:start w:val="1"/>
      <w:numFmt w:val="bullet"/>
      <w:lvlText w:val=""/>
      <w:lvlJc w:val="left"/>
      <w:pPr>
        <w:ind w:left="3360" w:hanging="360"/>
      </w:pPr>
      <w:rPr>
        <w:rFonts w:ascii="Wingdings" w:hAnsi="Wingdings" w:hint="default"/>
      </w:rPr>
    </w:lvl>
    <w:lvl w:ilvl="3" w:tplc="04020001" w:tentative="1">
      <w:start w:val="1"/>
      <w:numFmt w:val="bullet"/>
      <w:lvlText w:val=""/>
      <w:lvlJc w:val="left"/>
      <w:pPr>
        <w:ind w:left="4080" w:hanging="360"/>
      </w:pPr>
      <w:rPr>
        <w:rFonts w:ascii="Symbol" w:hAnsi="Symbol" w:hint="default"/>
      </w:rPr>
    </w:lvl>
    <w:lvl w:ilvl="4" w:tplc="04020003" w:tentative="1">
      <w:start w:val="1"/>
      <w:numFmt w:val="bullet"/>
      <w:lvlText w:val="o"/>
      <w:lvlJc w:val="left"/>
      <w:pPr>
        <w:ind w:left="4800" w:hanging="360"/>
      </w:pPr>
      <w:rPr>
        <w:rFonts w:ascii="Courier New" w:hAnsi="Courier New" w:cs="Courier New" w:hint="default"/>
      </w:rPr>
    </w:lvl>
    <w:lvl w:ilvl="5" w:tplc="04020005" w:tentative="1">
      <w:start w:val="1"/>
      <w:numFmt w:val="bullet"/>
      <w:lvlText w:val=""/>
      <w:lvlJc w:val="left"/>
      <w:pPr>
        <w:ind w:left="5520" w:hanging="360"/>
      </w:pPr>
      <w:rPr>
        <w:rFonts w:ascii="Wingdings" w:hAnsi="Wingdings" w:hint="default"/>
      </w:rPr>
    </w:lvl>
    <w:lvl w:ilvl="6" w:tplc="04020001" w:tentative="1">
      <w:start w:val="1"/>
      <w:numFmt w:val="bullet"/>
      <w:lvlText w:val=""/>
      <w:lvlJc w:val="left"/>
      <w:pPr>
        <w:ind w:left="6240" w:hanging="360"/>
      </w:pPr>
      <w:rPr>
        <w:rFonts w:ascii="Symbol" w:hAnsi="Symbol" w:hint="default"/>
      </w:rPr>
    </w:lvl>
    <w:lvl w:ilvl="7" w:tplc="04020003" w:tentative="1">
      <w:start w:val="1"/>
      <w:numFmt w:val="bullet"/>
      <w:lvlText w:val="o"/>
      <w:lvlJc w:val="left"/>
      <w:pPr>
        <w:ind w:left="6960" w:hanging="360"/>
      </w:pPr>
      <w:rPr>
        <w:rFonts w:ascii="Courier New" w:hAnsi="Courier New" w:cs="Courier New" w:hint="default"/>
      </w:rPr>
    </w:lvl>
    <w:lvl w:ilvl="8" w:tplc="04020005" w:tentative="1">
      <w:start w:val="1"/>
      <w:numFmt w:val="bullet"/>
      <w:lvlText w:val=""/>
      <w:lvlJc w:val="left"/>
      <w:pPr>
        <w:ind w:left="7680" w:hanging="360"/>
      </w:pPr>
      <w:rPr>
        <w:rFonts w:ascii="Wingdings" w:hAnsi="Wingdings" w:hint="default"/>
      </w:rPr>
    </w:lvl>
  </w:abstractNum>
  <w:abstractNum w:abstractNumId="3">
    <w:nsid w:val="280050C4"/>
    <w:multiLevelType w:val="hybridMultilevel"/>
    <w:tmpl w:val="54603D22"/>
    <w:lvl w:ilvl="0" w:tplc="11F2C68A">
      <w:start w:val="1"/>
      <w:numFmt w:val="upperRoman"/>
      <w:lvlText w:val="%1."/>
      <w:lvlJc w:val="left"/>
      <w:pPr>
        <w:ind w:left="2869" w:hanging="720"/>
      </w:pPr>
      <w:rPr>
        <w:rFonts w:hint="default"/>
      </w:rPr>
    </w:lvl>
    <w:lvl w:ilvl="1" w:tplc="04020019" w:tentative="1">
      <w:start w:val="1"/>
      <w:numFmt w:val="lowerLetter"/>
      <w:lvlText w:val="%2."/>
      <w:lvlJc w:val="left"/>
      <w:pPr>
        <w:ind w:left="3229" w:hanging="360"/>
      </w:pPr>
    </w:lvl>
    <w:lvl w:ilvl="2" w:tplc="0402001B" w:tentative="1">
      <w:start w:val="1"/>
      <w:numFmt w:val="lowerRoman"/>
      <w:lvlText w:val="%3."/>
      <w:lvlJc w:val="right"/>
      <w:pPr>
        <w:ind w:left="3949" w:hanging="180"/>
      </w:pPr>
    </w:lvl>
    <w:lvl w:ilvl="3" w:tplc="0402000F" w:tentative="1">
      <w:start w:val="1"/>
      <w:numFmt w:val="decimal"/>
      <w:lvlText w:val="%4."/>
      <w:lvlJc w:val="left"/>
      <w:pPr>
        <w:ind w:left="4669" w:hanging="360"/>
      </w:pPr>
    </w:lvl>
    <w:lvl w:ilvl="4" w:tplc="04020019" w:tentative="1">
      <w:start w:val="1"/>
      <w:numFmt w:val="lowerLetter"/>
      <w:lvlText w:val="%5."/>
      <w:lvlJc w:val="left"/>
      <w:pPr>
        <w:ind w:left="5389" w:hanging="360"/>
      </w:pPr>
    </w:lvl>
    <w:lvl w:ilvl="5" w:tplc="0402001B" w:tentative="1">
      <w:start w:val="1"/>
      <w:numFmt w:val="lowerRoman"/>
      <w:lvlText w:val="%6."/>
      <w:lvlJc w:val="right"/>
      <w:pPr>
        <w:ind w:left="6109" w:hanging="180"/>
      </w:pPr>
    </w:lvl>
    <w:lvl w:ilvl="6" w:tplc="0402000F" w:tentative="1">
      <w:start w:val="1"/>
      <w:numFmt w:val="decimal"/>
      <w:lvlText w:val="%7."/>
      <w:lvlJc w:val="left"/>
      <w:pPr>
        <w:ind w:left="6829" w:hanging="360"/>
      </w:pPr>
    </w:lvl>
    <w:lvl w:ilvl="7" w:tplc="04020019" w:tentative="1">
      <w:start w:val="1"/>
      <w:numFmt w:val="lowerLetter"/>
      <w:lvlText w:val="%8."/>
      <w:lvlJc w:val="left"/>
      <w:pPr>
        <w:ind w:left="7549" w:hanging="360"/>
      </w:pPr>
    </w:lvl>
    <w:lvl w:ilvl="8" w:tplc="0402001B" w:tentative="1">
      <w:start w:val="1"/>
      <w:numFmt w:val="lowerRoman"/>
      <w:lvlText w:val="%9."/>
      <w:lvlJc w:val="right"/>
      <w:pPr>
        <w:ind w:left="8269" w:hanging="180"/>
      </w:pPr>
    </w:lvl>
  </w:abstractNum>
  <w:abstractNum w:abstractNumId="4">
    <w:nsid w:val="2D0D11DE"/>
    <w:multiLevelType w:val="hybridMultilevel"/>
    <w:tmpl w:val="8C48230E"/>
    <w:lvl w:ilvl="0" w:tplc="D70C6754">
      <w:start w:val="1"/>
      <w:numFmt w:val="upperRoman"/>
      <w:lvlText w:val="%1."/>
      <w:lvlJc w:val="left"/>
      <w:pPr>
        <w:ind w:left="1429" w:hanging="720"/>
      </w:pPr>
      <w:rPr>
        <w:rFonts w:hint="default"/>
        <w:sz w:val="22"/>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nsid w:val="374B7764"/>
    <w:multiLevelType w:val="hybridMultilevel"/>
    <w:tmpl w:val="D48EDCAE"/>
    <w:lvl w:ilvl="0" w:tplc="00D2E0F6">
      <w:start w:val="3"/>
      <w:numFmt w:val="upperRoman"/>
      <w:lvlText w:val="%1."/>
      <w:lvlJc w:val="left"/>
      <w:pPr>
        <w:ind w:left="2869" w:hanging="720"/>
      </w:pPr>
      <w:rPr>
        <w:rFonts w:hint="default"/>
      </w:rPr>
    </w:lvl>
    <w:lvl w:ilvl="1" w:tplc="04020019" w:tentative="1">
      <w:start w:val="1"/>
      <w:numFmt w:val="lowerLetter"/>
      <w:lvlText w:val="%2."/>
      <w:lvlJc w:val="left"/>
      <w:pPr>
        <w:ind w:left="3229" w:hanging="360"/>
      </w:pPr>
    </w:lvl>
    <w:lvl w:ilvl="2" w:tplc="0402001B" w:tentative="1">
      <w:start w:val="1"/>
      <w:numFmt w:val="lowerRoman"/>
      <w:lvlText w:val="%3."/>
      <w:lvlJc w:val="right"/>
      <w:pPr>
        <w:ind w:left="3949" w:hanging="180"/>
      </w:pPr>
    </w:lvl>
    <w:lvl w:ilvl="3" w:tplc="0402000F" w:tentative="1">
      <w:start w:val="1"/>
      <w:numFmt w:val="decimal"/>
      <w:lvlText w:val="%4."/>
      <w:lvlJc w:val="left"/>
      <w:pPr>
        <w:ind w:left="4669" w:hanging="360"/>
      </w:pPr>
    </w:lvl>
    <w:lvl w:ilvl="4" w:tplc="04020019" w:tentative="1">
      <w:start w:val="1"/>
      <w:numFmt w:val="lowerLetter"/>
      <w:lvlText w:val="%5."/>
      <w:lvlJc w:val="left"/>
      <w:pPr>
        <w:ind w:left="5389" w:hanging="360"/>
      </w:pPr>
    </w:lvl>
    <w:lvl w:ilvl="5" w:tplc="0402001B" w:tentative="1">
      <w:start w:val="1"/>
      <w:numFmt w:val="lowerRoman"/>
      <w:lvlText w:val="%6."/>
      <w:lvlJc w:val="right"/>
      <w:pPr>
        <w:ind w:left="6109" w:hanging="180"/>
      </w:pPr>
    </w:lvl>
    <w:lvl w:ilvl="6" w:tplc="0402000F" w:tentative="1">
      <w:start w:val="1"/>
      <w:numFmt w:val="decimal"/>
      <w:lvlText w:val="%7."/>
      <w:lvlJc w:val="left"/>
      <w:pPr>
        <w:ind w:left="6829" w:hanging="360"/>
      </w:pPr>
    </w:lvl>
    <w:lvl w:ilvl="7" w:tplc="04020019" w:tentative="1">
      <w:start w:val="1"/>
      <w:numFmt w:val="lowerLetter"/>
      <w:lvlText w:val="%8."/>
      <w:lvlJc w:val="left"/>
      <w:pPr>
        <w:ind w:left="7549" w:hanging="360"/>
      </w:pPr>
    </w:lvl>
    <w:lvl w:ilvl="8" w:tplc="0402001B" w:tentative="1">
      <w:start w:val="1"/>
      <w:numFmt w:val="lowerRoman"/>
      <w:lvlText w:val="%9."/>
      <w:lvlJc w:val="right"/>
      <w:pPr>
        <w:ind w:left="8269" w:hanging="180"/>
      </w:pPr>
    </w:lvl>
  </w:abstractNum>
  <w:abstractNum w:abstractNumId="6">
    <w:nsid w:val="397039B3"/>
    <w:multiLevelType w:val="hybridMultilevel"/>
    <w:tmpl w:val="8432F66A"/>
    <w:lvl w:ilvl="0" w:tplc="04020005">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7">
    <w:nsid w:val="3C4035FE"/>
    <w:multiLevelType w:val="hybridMultilevel"/>
    <w:tmpl w:val="455C5946"/>
    <w:lvl w:ilvl="0" w:tplc="29E49EA2">
      <w:start w:val="1"/>
      <w:numFmt w:val="upperRoman"/>
      <w:lvlText w:val="%1."/>
      <w:lvlJc w:val="left"/>
      <w:pPr>
        <w:ind w:left="2149" w:hanging="720"/>
      </w:pPr>
      <w:rPr>
        <w:rFonts w:hint="default"/>
      </w:rPr>
    </w:lvl>
    <w:lvl w:ilvl="1" w:tplc="04020019" w:tentative="1">
      <w:start w:val="1"/>
      <w:numFmt w:val="lowerLetter"/>
      <w:lvlText w:val="%2."/>
      <w:lvlJc w:val="left"/>
      <w:pPr>
        <w:ind w:left="2509" w:hanging="360"/>
      </w:pPr>
    </w:lvl>
    <w:lvl w:ilvl="2" w:tplc="0402001B" w:tentative="1">
      <w:start w:val="1"/>
      <w:numFmt w:val="lowerRoman"/>
      <w:lvlText w:val="%3."/>
      <w:lvlJc w:val="right"/>
      <w:pPr>
        <w:ind w:left="3229" w:hanging="180"/>
      </w:pPr>
    </w:lvl>
    <w:lvl w:ilvl="3" w:tplc="0402000F" w:tentative="1">
      <w:start w:val="1"/>
      <w:numFmt w:val="decimal"/>
      <w:lvlText w:val="%4."/>
      <w:lvlJc w:val="left"/>
      <w:pPr>
        <w:ind w:left="3949" w:hanging="360"/>
      </w:pPr>
    </w:lvl>
    <w:lvl w:ilvl="4" w:tplc="04020019" w:tentative="1">
      <w:start w:val="1"/>
      <w:numFmt w:val="lowerLetter"/>
      <w:lvlText w:val="%5."/>
      <w:lvlJc w:val="left"/>
      <w:pPr>
        <w:ind w:left="4669" w:hanging="360"/>
      </w:pPr>
    </w:lvl>
    <w:lvl w:ilvl="5" w:tplc="0402001B" w:tentative="1">
      <w:start w:val="1"/>
      <w:numFmt w:val="lowerRoman"/>
      <w:lvlText w:val="%6."/>
      <w:lvlJc w:val="right"/>
      <w:pPr>
        <w:ind w:left="5389" w:hanging="180"/>
      </w:pPr>
    </w:lvl>
    <w:lvl w:ilvl="6" w:tplc="0402000F" w:tentative="1">
      <w:start w:val="1"/>
      <w:numFmt w:val="decimal"/>
      <w:lvlText w:val="%7."/>
      <w:lvlJc w:val="left"/>
      <w:pPr>
        <w:ind w:left="6109" w:hanging="360"/>
      </w:pPr>
    </w:lvl>
    <w:lvl w:ilvl="7" w:tplc="04020019" w:tentative="1">
      <w:start w:val="1"/>
      <w:numFmt w:val="lowerLetter"/>
      <w:lvlText w:val="%8."/>
      <w:lvlJc w:val="left"/>
      <w:pPr>
        <w:ind w:left="6829" w:hanging="360"/>
      </w:pPr>
    </w:lvl>
    <w:lvl w:ilvl="8" w:tplc="0402001B" w:tentative="1">
      <w:start w:val="1"/>
      <w:numFmt w:val="lowerRoman"/>
      <w:lvlText w:val="%9."/>
      <w:lvlJc w:val="right"/>
      <w:pPr>
        <w:ind w:left="7549" w:hanging="180"/>
      </w:pPr>
    </w:lvl>
  </w:abstractNum>
  <w:abstractNum w:abstractNumId="8">
    <w:nsid w:val="3D604269"/>
    <w:multiLevelType w:val="hybridMultilevel"/>
    <w:tmpl w:val="08B6ADB6"/>
    <w:lvl w:ilvl="0" w:tplc="04020005">
      <w:start w:val="1"/>
      <w:numFmt w:val="bullet"/>
      <w:lvlText w:val=""/>
      <w:lvlJc w:val="left"/>
      <w:pPr>
        <w:ind w:left="1485" w:hanging="360"/>
      </w:pPr>
      <w:rPr>
        <w:rFonts w:ascii="Wingdings" w:hAnsi="Wingdings"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9">
    <w:nsid w:val="49BE3FAE"/>
    <w:multiLevelType w:val="hybridMultilevel"/>
    <w:tmpl w:val="D624B240"/>
    <w:lvl w:ilvl="0" w:tplc="D9CCEFBE">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1A84F56"/>
    <w:multiLevelType w:val="hybridMultilevel"/>
    <w:tmpl w:val="B2DAD152"/>
    <w:lvl w:ilvl="0" w:tplc="D0FC1110">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1">
    <w:nsid w:val="542C5674"/>
    <w:multiLevelType w:val="hybridMultilevel"/>
    <w:tmpl w:val="45CAC924"/>
    <w:lvl w:ilvl="0" w:tplc="4ADADB64">
      <w:start w:val="1"/>
      <w:numFmt w:val="upperRoman"/>
      <w:lvlText w:val="%1."/>
      <w:lvlJc w:val="left"/>
      <w:pPr>
        <w:ind w:left="3589" w:hanging="720"/>
      </w:pPr>
      <w:rPr>
        <w:rFonts w:hint="default"/>
      </w:rPr>
    </w:lvl>
    <w:lvl w:ilvl="1" w:tplc="04020019" w:tentative="1">
      <w:start w:val="1"/>
      <w:numFmt w:val="lowerLetter"/>
      <w:lvlText w:val="%2."/>
      <w:lvlJc w:val="left"/>
      <w:pPr>
        <w:ind w:left="3949" w:hanging="360"/>
      </w:pPr>
    </w:lvl>
    <w:lvl w:ilvl="2" w:tplc="0402001B" w:tentative="1">
      <w:start w:val="1"/>
      <w:numFmt w:val="lowerRoman"/>
      <w:lvlText w:val="%3."/>
      <w:lvlJc w:val="right"/>
      <w:pPr>
        <w:ind w:left="4669" w:hanging="180"/>
      </w:pPr>
    </w:lvl>
    <w:lvl w:ilvl="3" w:tplc="0402000F" w:tentative="1">
      <w:start w:val="1"/>
      <w:numFmt w:val="decimal"/>
      <w:lvlText w:val="%4."/>
      <w:lvlJc w:val="left"/>
      <w:pPr>
        <w:ind w:left="5389" w:hanging="360"/>
      </w:pPr>
    </w:lvl>
    <w:lvl w:ilvl="4" w:tplc="04020019" w:tentative="1">
      <w:start w:val="1"/>
      <w:numFmt w:val="lowerLetter"/>
      <w:lvlText w:val="%5."/>
      <w:lvlJc w:val="left"/>
      <w:pPr>
        <w:ind w:left="6109" w:hanging="360"/>
      </w:pPr>
    </w:lvl>
    <w:lvl w:ilvl="5" w:tplc="0402001B" w:tentative="1">
      <w:start w:val="1"/>
      <w:numFmt w:val="lowerRoman"/>
      <w:lvlText w:val="%6."/>
      <w:lvlJc w:val="right"/>
      <w:pPr>
        <w:ind w:left="6829" w:hanging="180"/>
      </w:pPr>
    </w:lvl>
    <w:lvl w:ilvl="6" w:tplc="0402000F" w:tentative="1">
      <w:start w:val="1"/>
      <w:numFmt w:val="decimal"/>
      <w:lvlText w:val="%7."/>
      <w:lvlJc w:val="left"/>
      <w:pPr>
        <w:ind w:left="7549" w:hanging="360"/>
      </w:pPr>
    </w:lvl>
    <w:lvl w:ilvl="7" w:tplc="04020019" w:tentative="1">
      <w:start w:val="1"/>
      <w:numFmt w:val="lowerLetter"/>
      <w:lvlText w:val="%8."/>
      <w:lvlJc w:val="left"/>
      <w:pPr>
        <w:ind w:left="8269" w:hanging="360"/>
      </w:pPr>
    </w:lvl>
    <w:lvl w:ilvl="8" w:tplc="0402001B" w:tentative="1">
      <w:start w:val="1"/>
      <w:numFmt w:val="lowerRoman"/>
      <w:lvlText w:val="%9."/>
      <w:lvlJc w:val="right"/>
      <w:pPr>
        <w:ind w:left="8989" w:hanging="180"/>
      </w:pPr>
    </w:lvl>
  </w:abstractNum>
  <w:abstractNum w:abstractNumId="12">
    <w:nsid w:val="54324D66"/>
    <w:multiLevelType w:val="hybridMultilevel"/>
    <w:tmpl w:val="F642C650"/>
    <w:lvl w:ilvl="0" w:tplc="9B06CB88">
      <w:start w:val="1"/>
      <w:numFmt w:val="decimal"/>
      <w:lvlText w:val="%1."/>
      <w:lvlJc w:val="left"/>
      <w:pPr>
        <w:ind w:left="1429" w:hanging="360"/>
      </w:pPr>
      <w:rPr>
        <w:rFonts w:ascii="Times New Roman" w:eastAsia="Times New Roman" w:hAnsi="Times New Roman" w:cs="Times New Roman"/>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3">
    <w:nsid w:val="6FF7242C"/>
    <w:multiLevelType w:val="multilevel"/>
    <w:tmpl w:val="BD001C50"/>
    <w:lvl w:ilvl="0">
      <w:start w:val="1"/>
      <w:numFmt w:val="decimal"/>
      <w:lvlText w:val="%1."/>
      <w:lvlJc w:val="left"/>
      <w:pPr>
        <w:ind w:left="0" w:firstLine="0"/>
      </w:pPr>
      <w:rPr>
        <w:rFonts w:ascii="Times New Roman" w:eastAsia="Times New Roman" w:hAnsi="Times New Roman" w:cs="Times New Roman"/>
        <w:b w:val="0"/>
        <w:bCs w:val="0"/>
        <w:i w:val="0"/>
        <w:iCs w:val="0"/>
        <w:smallCaps w:val="0"/>
        <w:strike/>
        <w:dstrike w:val="0"/>
        <w:color w:val="000000"/>
        <w:spacing w:val="0"/>
        <w:w w:val="100"/>
        <w:position w:val="0"/>
        <w:sz w:val="24"/>
        <w:szCs w:val="24"/>
        <w:u w:val="none"/>
        <w:effect w:val="none"/>
        <w:lang w:val="bg-BG" w:eastAsia="bg-BG" w:bidi="bg-BG"/>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bg-BG" w:eastAsia="bg-BG" w:bidi="bg-BG"/>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7294583C"/>
    <w:multiLevelType w:val="hybridMultilevel"/>
    <w:tmpl w:val="CA20D2E0"/>
    <w:lvl w:ilvl="0" w:tplc="192C0BFA">
      <w:start w:val="1"/>
      <w:numFmt w:val="upperRoman"/>
      <w:lvlText w:val="%1."/>
      <w:lvlJc w:val="left"/>
      <w:pPr>
        <w:ind w:left="4309" w:hanging="720"/>
      </w:pPr>
      <w:rPr>
        <w:rFonts w:hint="default"/>
      </w:rPr>
    </w:lvl>
    <w:lvl w:ilvl="1" w:tplc="04020019" w:tentative="1">
      <w:start w:val="1"/>
      <w:numFmt w:val="lowerLetter"/>
      <w:lvlText w:val="%2."/>
      <w:lvlJc w:val="left"/>
      <w:pPr>
        <w:ind w:left="4669" w:hanging="360"/>
      </w:pPr>
    </w:lvl>
    <w:lvl w:ilvl="2" w:tplc="0402001B" w:tentative="1">
      <w:start w:val="1"/>
      <w:numFmt w:val="lowerRoman"/>
      <w:lvlText w:val="%3."/>
      <w:lvlJc w:val="right"/>
      <w:pPr>
        <w:ind w:left="5389" w:hanging="180"/>
      </w:pPr>
    </w:lvl>
    <w:lvl w:ilvl="3" w:tplc="0402000F" w:tentative="1">
      <w:start w:val="1"/>
      <w:numFmt w:val="decimal"/>
      <w:lvlText w:val="%4."/>
      <w:lvlJc w:val="left"/>
      <w:pPr>
        <w:ind w:left="6109" w:hanging="360"/>
      </w:pPr>
    </w:lvl>
    <w:lvl w:ilvl="4" w:tplc="04020019" w:tentative="1">
      <w:start w:val="1"/>
      <w:numFmt w:val="lowerLetter"/>
      <w:lvlText w:val="%5."/>
      <w:lvlJc w:val="left"/>
      <w:pPr>
        <w:ind w:left="6829" w:hanging="360"/>
      </w:pPr>
    </w:lvl>
    <w:lvl w:ilvl="5" w:tplc="0402001B" w:tentative="1">
      <w:start w:val="1"/>
      <w:numFmt w:val="lowerRoman"/>
      <w:lvlText w:val="%6."/>
      <w:lvlJc w:val="right"/>
      <w:pPr>
        <w:ind w:left="7549" w:hanging="180"/>
      </w:pPr>
    </w:lvl>
    <w:lvl w:ilvl="6" w:tplc="0402000F" w:tentative="1">
      <w:start w:val="1"/>
      <w:numFmt w:val="decimal"/>
      <w:lvlText w:val="%7."/>
      <w:lvlJc w:val="left"/>
      <w:pPr>
        <w:ind w:left="8269" w:hanging="360"/>
      </w:pPr>
    </w:lvl>
    <w:lvl w:ilvl="7" w:tplc="04020019" w:tentative="1">
      <w:start w:val="1"/>
      <w:numFmt w:val="lowerLetter"/>
      <w:lvlText w:val="%8."/>
      <w:lvlJc w:val="left"/>
      <w:pPr>
        <w:ind w:left="8989" w:hanging="360"/>
      </w:pPr>
    </w:lvl>
    <w:lvl w:ilvl="8" w:tplc="0402001B" w:tentative="1">
      <w:start w:val="1"/>
      <w:numFmt w:val="lowerRoman"/>
      <w:lvlText w:val="%9."/>
      <w:lvlJc w:val="right"/>
      <w:pPr>
        <w:ind w:left="9709" w:hanging="180"/>
      </w:pPr>
    </w:lvl>
  </w:abstractNum>
  <w:num w:numId="1">
    <w:abstractNumId w:val="0"/>
    <w:lvlOverride w:ilvl="0">
      <w:startOverride w:val="3"/>
    </w:lvlOverride>
  </w:num>
  <w:num w:numId="2">
    <w:abstractNumId w:val="4"/>
  </w:num>
  <w:num w:numId="3">
    <w:abstractNumId w:val="9"/>
  </w:num>
  <w:num w:numId="4">
    <w:abstractNumId w:val="1"/>
  </w:num>
  <w:num w:numId="5">
    <w:abstractNumId w:val="12"/>
  </w:num>
  <w:num w:numId="6">
    <w:abstractNumId w:val="8"/>
  </w:num>
  <w:num w:numId="7">
    <w:abstractNumId w:val="2"/>
  </w:num>
  <w:num w:numId="8">
    <w:abstractNumId w:val="10"/>
  </w:num>
  <w:num w:numId="9">
    <w:abstractNumId w:val="7"/>
  </w:num>
  <w:num w:numId="10">
    <w:abstractNumId w:val="3"/>
  </w:num>
  <w:num w:numId="11">
    <w:abstractNumId w:val="11"/>
  </w:num>
  <w:num w:numId="12">
    <w:abstractNumId w:val="14"/>
  </w:num>
  <w:num w:numId="13">
    <w:abstractNumId w:val="5"/>
  </w:num>
  <w:num w:numId="14">
    <w:abstractNumId w:val="13"/>
  </w:num>
  <w:num w:numId="1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ornitca Staneva">
    <w15:presenceInfo w15:providerId="None" w15:userId="Zornitca Stan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F3E"/>
    <w:rsid w:val="000029EE"/>
    <w:rsid w:val="00006CBD"/>
    <w:rsid w:val="00007F3C"/>
    <w:rsid w:val="000151B9"/>
    <w:rsid w:val="000510C2"/>
    <w:rsid w:val="00051E21"/>
    <w:rsid w:val="0005333D"/>
    <w:rsid w:val="00084FC9"/>
    <w:rsid w:val="0008517C"/>
    <w:rsid w:val="00091000"/>
    <w:rsid w:val="00091A25"/>
    <w:rsid w:val="000C3E31"/>
    <w:rsid w:val="000F4B23"/>
    <w:rsid w:val="000F75CD"/>
    <w:rsid w:val="00117FCF"/>
    <w:rsid w:val="00135355"/>
    <w:rsid w:val="00162E33"/>
    <w:rsid w:val="00165A1F"/>
    <w:rsid w:val="0018268B"/>
    <w:rsid w:val="001C035F"/>
    <w:rsid w:val="001C0DEF"/>
    <w:rsid w:val="001C28CE"/>
    <w:rsid w:val="001C475A"/>
    <w:rsid w:val="001E198D"/>
    <w:rsid w:val="001E1EBA"/>
    <w:rsid w:val="00241363"/>
    <w:rsid w:val="002472F6"/>
    <w:rsid w:val="00252972"/>
    <w:rsid w:val="00256F85"/>
    <w:rsid w:val="00264394"/>
    <w:rsid w:val="00283D97"/>
    <w:rsid w:val="002A4448"/>
    <w:rsid w:val="002A44FD"/>
    <w:rsid w:val="002B094D"/>
    <w:rsid w:val="002C3561"/>
    <w:rsid w:val="002C43F8"/>
    <w:rsid w:val="002D0D47"/>
    <w:rsid w:val="002D7DA1"/>
    <w:rsid w:val="002F2BC6"/>
    <w:rsid w:val="002F3537"/>
    <w:rsid w:val="00302DE8"/>
    <w:rsid w:val="003257B0"/>
    <w:rsid w:val="00326C8A"/>
    <w:rsid w:val="003624EA"/>
    <w:rsid w:val="00365A8F"/>
    <w:rsid w:val="00372936"/>
    <w:rsid w:val="003750FA"/>
    <w:rsid w:val="00381B93"/>
    <w:rsid w:val="00386069"/>
    <w:rsid w:val="003871FA"/>
    <w:rsid w:val="003A2DAC"/>
    <w:rsid w:val="003A528C"/>
    <w:rsid w:val="003A6A46"/>
    <w:rsid w:val="003C52DC"/>
    <w:rsid w:val="003E46EA"/>
    <w:rsid w:val="003E590D"/>
    <w:rsid w:val="003F0253"/>
    <w:rsid w:val="003F55D6"/>
    <w:rsid w:val="00402CA8"/>
    <w:rsid w:val="00410197"/>
    <w:rsid w:val="00417BC4"/>
    <w:rsid w:val="00425EE9"/>
    <w:rsid w:val="00441FCE"/>
    <w:rsid w:val="0047083F"/>
    <w:rsid w:val="004A0419"/>
    <w:rsid w:val="004E5575"/>
    <w:rsid w:val="00503A8C"/>
    <w:rsid w:val="005205AF"/>
    <w:rsid w:val="00526524"/>
    <w:rsid w:val="00526CEF"/>
    <w:rsid w:val="00531713"/>
    <w:rsid w:val="0053690C"/>
    <w:rsid w:val="00547A90"/>
    <w:rsid w:val="00557C9A"/>
    <w:rsid w:val="005A00C2"/>
    <w:rsid w:val="005A6B8F"/>
    <w:rsid w:val="005B3031"/>
    <w:rsid w:val="005B5299"/>
    <w:rsid w:val="005C67B5"/>
    <w:rsid w:val="005D5CB9"/>
    <w:rsid w:val="005F54FC"/>
    <w:rsid w:val="006079C6"/>
    <w:rsid w:val="00607AE4"/>
    <w:rsid w:val="00613F4C"/>
    <w:rsid w:val="00614566"/>
    <w:rsid w:val="006221A0"/>
    <w:rsid w:val="00625ED2"/>
    <w:rsid w:val="006264A2"/>
    <w:rsid w:val="00626D3F"/>
    <w:rsid w:val="00631783"/>
    <w:rsid w:val="00646E7B"/>
    <w:rsid w:val="00691BBB"/>
    <w:rsid w:val="006B57F3"/>
    <w:rsid w:val="006D5683"/>
    <w:rsid w:val="006E1E88"/>
    <w:rsid w:val="006E2925"/>
    <w:rsid w:val="006F1600"/>
    <w:rsid w:val="00700492"/>
    <w:rsid w:val="00732B95"/>
    <w:rsid w:val="00737D9B"/>
    <w:rsid w:val="00775859"/>
    <w:rsid w:val="0079110D"/>
    <w:rsid w:val="007A294F"/>
    <w:rsid w:val="007B73BC"/>
    <w:rsid w:val="007D0DB8"/>
    <w:rsid w:val="007D7FBD"/>
    <w:rsid w:val="00800C4E"/>
    <w:rsid w:val="00814301"/>
    <w:rsid w:val="0082696C"/>
    <w:rsid w:val="0085779A"/>
    <w:rsid w:val="0088621A"/>
    <w:rsid w:val="008A28E3"/>
    <w:rsid w:val="008D15ED"/>
    <w:rsid w:val="008E6415"/>
    <w:rsid w:val="008E70FC"/>
    <w:rsid w:val="00907C23"/>
    <w:rsid w:val="00933FDB"/>
    <w:rsid w:val="0093434C"/>
    <w:rsid w:val="0093614B"/>
    <w:rsid w:val="00944C70"/>
    <w:rsid w:val="00947436"/>
    <w:rsid w:val="00965F1F"/>
    <w:rsid w:val="0097724A"/>
    <w:rsid w:val="009A184C"/>
    <w:rsid w:val="009B4BD3"/>
    <w:rsid w:val="009C0309"/>
    <w:rsid w:val="009D00D1"/>
    <w:rsid w:val="009D4CFA"/>
    <w:rsid w:val="009F0B2D"/>
    <w:rsid w:val="009F48D2"/>
    <w:rsid w:val="009F67F7"/>
    <w:rsid w:val="009F789F"/>
    <w:rsid w:val="00A12444"/>
    <w:rsid w:val="00A13FE2"/>
    <w:rsid w:val="00A15059"/>
    <w:rsid w:val="00A24C1D"/>
    <w:rsid w:val="00A30886"/>
    <w:rsid w:val="00A44B6C"/>
    <w:rsid w:val="00A667ED"/>
    <w:rsid w:val="00A706B9"/>
    <w:rsid w:val="00A70B6B"/>
    <w:rsid w:val="00A851EB"/>
    <w:rsid w:val="00AB0F9B"/>
    <w:rsid w:val="00AB3414"/>
    <w:rsid w:val="00AD3490"/>
    <w:rsid w:val="00AD6263"/>
    <w:rsid w:val="00B021C3"/>
    <w:rsid w:val="00B21C78"/>
    <w:rsid w:val="00B33CA7"/>
    <w:rsid w:val="00B343A3"/>
    <w:rsid w:val="00B358C5"/>
    <w:rsid w:val="00B447CA"/>
    <w:rsid w:val="00B53FC3"/>
    <w:rsid w:val="00B571A9"/>
    <w:rsid w:val="00B61FD2"/>
    <w:rsid w:val="00B62A6A"/>
    <w:rsid w:val="00B71F3E"/>
    <w:rsid w:val="00B85E04"/>
    <w:rsid w:val="00B94FCB"/>
    <w:rsid w:val="00BA10B5"/>
    <w:rsid w:val="00BB1F37"/>
    <w:rsid w:val="00BB4110"/>
    <w:rsid w:val="00BB793C"/>
    <w:rsid w:val="00BC1BA5"/>
    <w:rsid w:val="00BC3D48"/>
    <w:rsid w:val="00C16511"/>
    <w:rsid w:val="00C2391A"/>
    <w:rsid w:val="00C23FD5"/>
    <w:rsid w:val="00C2705E"/>
    <w:rsid w:val="00C35347"/>
    <w:rsid w:val="00C42874"/>
    <w:rsid w:val="00C43CDD"/>
    <w:rsid w:val="00C73058"/>
    <w:rsid w:val="00C74FE2"/>
    <w:rsid w:val="00C95FDA"/>
    <w:rsid w:val="00CA75EE"/>
    <w:rsid w:val="00CB0563"/>
    <w:rsid w:val="00CB1C1E"/>
    <w:rsid w:val="00CC53A7"/>
    <w:rsid w:val="00CD5A3C"/>
    <w:rsid w:val="00CE478E"/>
    <w:rsid w:val="00CF0A04"/>
    <w:rsid w:val="00D21639"/>
    <w:rsid w:val="00D363F0"/>
    <w:rsid w:val="00D56274"/>
    <w:rsid w:val="00D74C02"/>
    <w:rsid w:val="00DA3F66"/>
    <w:rsid w:val="00DC2ECD"/>
    <w:rsid w:val="00DC4E07"/>
    <w:rsid w:val="00DD0DEC"/>
    <w:rsid w:val="00DE00C1"/>
    <w:rsid w:val="00E05BEB"/>
    <w:rsid w:val="00E1085E"/>
    <w:rsid w:val="00E153B5"/>
    <w:rsid w:val="00E4146A"/>
    <w:rsid w:val="00E815E0"/>
    <w:rsid w:val="00E85100"/>
    <w:rsid w:val="00E9141D"/>
    <w:rsid w:val="00E91C86"/>
    <w:rsid w:val="00EA3532"/>
    <w:rsid w:val="00EB2244"/>
    <w:rsid w:val="00EB48AB"/>
    <w:rsid w:val="00F01E7D"/>
    <w:rsid w:val="00F11057"/>
    <w:rsid w:val="00F13069"/>
    <w:rsid w:val="00F21681"/>
    <w:rsid w:val="00F2374D"/>
    <w:rsid w:val="00F241F6"/>
    <w:rsid w:val="00F3387A"/>
    <w:rsid w:val="00F37B53"/>
    <w:rsid w:val="00FA316F"/>
    <w:rsid w:val="00FA321C"/>
    <w:rsid w:val="00FB205A"/>
    <w:rsid w:val="00FB4614"/>
    <w:rsid w:val="00FB4D98"/>
    <w:rsid w:val="00FC788D"/>
    <w:rsid w:val="00FE2F7B"/>
    <w:rsid w:val="00FF3245"/>
    <w:rsid w:val="00FF4A1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981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F3E"/>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71F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71F3E"/>
    <w:rPr>
      <w:rFonts w:ascii="Tahoma" w:hAnsi="Tahoma" w:cs="Tahoma"/>
      <w:sz w:val="16"/>
      <w:szCs w:val="16"/>
      <w:lang w:eastAsia="bg-BG"/>
    </w:rPr>
  </w:style>
  <w:style w:type="paragraph" w:styleId="DocumentMap">
    <w:name w:val="Document Map"/>
    <w:basedOn w:val="Normal"/>
    <w:link w:val="DocumentMapChar"/>
    <w:uiPriority w:val="99"/>
    <w:semiHidden/>
    <w:rsid w:val="00B343A3"/>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E16DD6"/>
    <w:rPr>
      <w:rFonts w:ascii="Times New Roman" w:eastAsia="Times New Roman" w:hAnsi="Times New Roman"/>
      <w:sz w:val="0"/>
      <w:szCs w:val="0"/>
    </w:rPr>
  </w:style>
  <w:style w:type="paragraph" w:customStyle="1" w:styleId="Style6">
    <w:name w:val="Style6"/>
    <w:basedOn w:val="Normal"/>
    <w:uiPriority w:val="99"/>
    <w:rsid w:val="0097724A"/>
    <w:pPr>
      <w:widowControl w:val="0"/>
      <w:autoSpaceDE w:val="0"/>
      <w:autoSpaceDN w:val="0"/>
      <w:adjustRightInd w:val="0"/>
      <w:spacing w:line="275" w:lineRule="exact"/>
      <w:ind w:firstLine="720"/>
      <w:jc w:val="both"/>
    </w:pPr>
  </w:style>
  <w:style w:type="paragraph" w:styleId="ListParagraph">
    <w:name w:val="List Paragraph"/>
    <w:basedOn w:val="Normal"/>
    <w:uiPriority w:val="34"/>
    <w:qFormat/>
    <w:rsid w:val="000510C2"/>
    <w:pPr>
      <w:ind w:left="720"/>
      <w:contextualSpacing/>
    </w:pPr>
  </w:style>
  <w:style w:type="character" w:styleId="CommentReference">
    <w:name w:val="annotation reference"/>
    <w:basedOn w:val="DefaultParagraphFont"/>
    <w:uiPriority w:val="99"/>
    <w:semiHidden/>
    <w:unhideWhenUsed/>
    <w:rsid w:val="00607AE4"/>
    <w:rPr>
      <w:sz w:val="16"/>
      <w:szCs w:val="16"/>
    </w:rPr>
  </w:style>
  <w:style w:type="paragraph" w:styleId="CommentText">
    <w:name w:val="annotation text"/>
    <w:basedOn w:val="Normal"/>
    <w:link w:val="CommentTextChar"/>
    <w:uiPriority w:val="99"/>
    <w:semiHidden/>
    <w:unhideWhenUsed/>
    <w:rsid w:val="00607AE4"/>
    <w:rPr>
      <w:sz w:val="20"/>
      <w:szCs w:val="20"/>
    </w:rPr>
  </w:style>
  <w:style w:type="character" w:customStyle="1" w:styleId="CommentTextChar">
    <w:name w:val="Comment Text Char"/>
    <w:basedOn w:val="DefaultParagraphFont"/>
    <w:link w:val="CommentText"/>
    <w:uiPriority w:val="99"/>
    <w:semiHidden/>
    <w:rsid w:val="00607AE4"/>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07AE4"/>
    <w:rPr>
      <w:b/>
      <w:bCs/>
    </w:rPr>
  </w:style>
  <w:style w:type="character" w:customStyle="1" w:styleId="CommentSubjectChar">
    <w:name w:val="Comment Subject Char"/>
    <w:basedOn w:val="CommentTextChar"/>
    <w:link w:val="CommentSubject"/>
    <w:uiPriority w:val="99"/>
    <w:semiHidden/>
    <w:rsid w:val="00607AE4"/>
    <w:rPr>
      <w:rFonts w:ascii="Times New Roman" w:eastAsia="Times New Roman" w:hAnsi="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F3E"/>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71F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71F3E"/>
    <w:rPr>
      <w:rFonts w:ascii="Tahoma" w:hAnsi="Tahoma" w:cs="Tahoma"/>
      <w:sz w:val="16"/>
      <w:szCs w:val="16"/>
      <w:lang w:eastAsia="bg-BG"/>
    </w:rPr>
  </w:style>
  <w:style w:type="paragraph" w:styleId="DocumentMap">
    <w:name w:val="Document Map"/>
    <w:basedOn w:val="Normal"/>
    <w:link w:val="DocumentMapChar"/>
    <w:uiPriority w:val="99"/>
    <w:semiHidden/>
    <w:rsid w:val="00B343A3"/>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E16DD6"/>
    <w:rPr>
      <w:rFonts w:ascii="Times New Roman" w:eastAsia="Times New Roman" w:hAnsi="Times New Roman"/>
      <w:sz w:val="0"/>
      <w:szCs w:val="0"/>
    </w:rPr>
  </w:style>
  <w:style w:type="paragraph" w:customStyle="1" w:styleId="Style6">
    <w:name w:val="Style6"/>
    <w:basedOn w:val="Normal"/>
    <w:uiPriority w:val="99"/>
    <w:rsid w:val="0097724A"/>
    <w:pPr>
      <w:widowControl w:val="0"/>
      <w:autoSpaceDE w:val="0"/>
      <w:autoSpaceDN w:val="0"/>
      <w:adjustRightInd w:val="0"/>
      <w:spacing w:line="275" w:lineRule="exact"/>
      <w:ind w:firstLine="720"/>
      <w:jc w:val="both"/>
    </w:pPr>
  </w:style>
  <w:style w:type="paragraph" w:styleId="ListParagraph">
    <w:name w:val="List Paragraph"/>
    <w:basedOn w:val="Normal"/>
    <w:uiPriority w:val="34"/>
    <w:qFormat/>
    <w:rsid w:val="000510C2"/>
    <w:pPr>
      <w:ind w:left="720"/>
      <w:contextualSpacing/>
    </w:pPr>
  </w:style>
  <w:style w:type="character" w:styleId="CommentReference">
    <w:name w:val="annotation reference"/>
    <w:basedOn w:val="DefaultParagraphFont"/>
    <w:uiPriority w:val="99"/>
    <w:semiHidden/>
    <w:unhideWhenUsed/>
    <w:rsid w:val="00607AE4"/>
    <w:rPr>
      <w:sz w:val="16"/>
      <w:szCs w:val="16"/>
    </w:rPr>
  </w:style>
  <w:style w:type="paragraph" w:styleId="CommentText">
    <w:name w:val="annotation text"/>
    <w:basedOn w:val="Normal"/>
    <w:link w:val="CommentTextChar"/>
    <w:uiPriority w:val="99"/>
    <w:semiHidden/>
    <w:unhideWhenUsed/>
    <w:rsid w:val="00607AE4"/>
    <w:rPr>
      <w:sz w:val="20"/>
      <w:szCs w:val="20"/>
    </w:rPr>
  </w:style>
  <w:style w:type="character" w:customStyle="1" w:styleId="CommentTextChar">
    <w:name w:val="Comment Text Char"/>
    <w:basedOn w:val="DefaultParagraphFont"/>
    <w:link w:val="CommentText"/>
    <w:uiPriority w:val="99"/>
    <w:semiHidden/>
    <w:rsid w:val="00607AE4"/>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07AE4"/>
    <w:rPr>
      <w:b/>
      <w:bCs/>
    </w:rPr>
  </w:style>
  <w:style w:type="character" w:customStyle="1" w:styleId="CommentSubjectChar">
    <w:name w:val="Comment Subject Char"/>
    <w:basedOn w:val="CommentTextChar"/>
    <w:link w:val="CommentSubject"/>
    <w:uiPriority w:val="99"/>
    <w:semiHidden/>
    <w:rsid w:val="00607AE4"/>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860760">
      <w:marLeft w:val="0"/>
      <w:marRight w:val="0"/>
      <w:marTop w:val="0"/>
      <w:marBottom w:val="0"/>
      <w:divBdr>
        <w:top w:val="none" w:sz="0" w:space="0" w:color="auto"/>
        <w:left w:val="none" w:sz="0" w:space="0" w:color="auto"/>
        <w:bottom w:val="none" w:sz="0" w:space="0" w:color="auto"/>
        <w:right w:val="none" w:sz="0" w:space="0" w:color="auto"/>
      </w:divBdr>
    </w:div>
    <w:div w:id="395395586">
      <w:bodyDiv w:val="1"/>
      <w:marLeft w:val="0"/>
      <w:marRight w:val="0"/>
      <w:marTop w:val="0"/>
      <w:marBottom w:val="0"/>
      <w:divBdr>
        <w:top w:val="none" w:sz="0" w:space="0" w:color="auto"/>
        <w:left w:val="none" w:sz="0" w:space="0" w:color="auto"/>
        <w:bottom w:val="none" w:sz="0" w:space="0" w:color="auto"/>
        <w:right w:val="none" w:sz="0" w:space="0" w:color="auto"/>
      </w:divBdr>
    </w:div>
    <w:div w:id="553198424">
      <w:bodyDiv w:val="1"/>
      <w:marLeft w:val="0"/>
      <w:marRight w:val="0"/>
      <w:marTop w:val="0"/>
      <w:marBottom w:val="0"/>
      <w:divBdr>
        <w:top w:val="none" w:sz="0" w:space="0" w:color="auto"/>
        <w:left w:val="none" w:sz="0" w:space="0" w:color="auto"/>
        <w:bottom w:val="none" w:sz="0" w:space="0" w:color="auto"/>
        <w:right w:val="none" w:sz="0" w:space="0" w:color="auto"/>
      </w:divBdr>
    </w:div>
    <w:div w:id="636691816">
      <w:bodyDiv w:val="1"/>
      <w:marLeft w:val="0"/>
      <w:marRight w:val="0"/>
      <w:marTop w:val="0"/>
      <w:marBottom w:val="0"/>
      <w:divBdr>
        <w:top w:val="none" w:sz="0" w:space="0" w:color="auto"/>
        <w:left w:val="none" w:sz="0" w:space="0" w:color="auto"/>
        <w:bottom w:val="none" w:sz="0" w:space="0" w:color="auto"/>
        <w:right w:val="none" w:sz="0" w:space="0" w:color="auto"/>
      </w:divBdr>
    </w:div>
    <w:div w:id="644510788">
      <w:bodyDiv w:val="1"/>
      <w:marLeft w:val="0"/>
      <w:marRight w:val="0"/>
      <w:marTop w:val="0"/>
      <w:marBottom w:val="0"/>
      <w:divBdr>
        <w:top w:val="none" w:sz="0" w:space="0" w:color="auto"/>
        <w:left w:val="none" w:sz="0" w:space="0" w:color="auto"/>
        <w:bottom w:val="none" w:sz="0" w:space="0" w:color="auto"/>
        <w:right w:val="none" w:sz="0" w:space="0" w:color="auto"/>
      </w:divBdr>
    </w:div>
    <w:div w:id="702899028">
      <w:bodyDiv w:val="1"/>
      <w:marLeft w:val="0"/>
      <w:marRight w:val="0"/>
      <w:marTop w:val="0"/>
      <w:marBottom w:val="0"/>
      <w:divBdr>
        <w:top w:val="none" w:sz="0" w:space="0" w:color="auto"/>
        <w:left w:val="none" w:sz="0" w:space="0" w:color="auto"/>
        <w:bottom w:val="none" w:sz="0" w:space="0" w:color="auto"/>
        <w:right w:val="none" w:sz="0" w:space="0" w:color="auto"/>
      </w:divBdr>
    </w:div>
    <w:div w:id="903445192">
      <w:bodyDiv w:val="1"/>
      <w:marLeft w:val="0"/>
      <w:marRight w:val="0"/>
      <w:marTop w:val="0"/>
      <w:marBottom w:val="0"/>
      <w:divBdr>
        <w:top w:val="none" w:sz="0" w:space="0" w:color="auto"/>
        <w:left w:val="none" w:sz="0" w:space="0" w:color="auto"/>
        <w:bottom w:val="none" w:sz="0" w:space="0" w:color="auto"/>
        <w:right w:val="none" w:sz="0" w:space="0" w:color="auto"/>
      </w:divBdr>
    </w:div>
    <w:div w:id="1060249635">
      <w:bodyDiv w:val="1"/>
      <w:marLeft w:val="0"/>
      <w:marRight w:val="0"/>
      <w:marTop w:val="0"/>
      <w:marBottom w:val="0"/>
      <w:divBdr>
        <w:top w:val="none" w:sz="0" w:space="0" w:color="auto"/>
        <w:left w:val="none" w:sz="0" w:space="0" w:color="auto"/>
        <w:bottom w:val="none" w:sz="0" w:space="0" w:color="auto"/>
        <w:right w:val="none" w:sz="0" w:space="0" w:color="auto"/>
      </w:divBdr>
    </w:div>
    <w:div w:id="1069690470">
      <w:bodyDiv w:val="1"/>
      <w:marLeft w:val="0"/>
      <w:marRight w:val="0"/>
      <w:marTop w:val="0"/>
      <w:marBottom w:val="0"/>
      <w:divBdr>
        <w:top w:val="none" w:sz="0" w:space="0" w:color="auto"/>
        <w:left w:val="none" w:sz="0" w:space="0" w:color="auto"/>
        <w:bottom w:val="none" w:sz="0" w:space="0" w:color="auto"/>
        <w:right w:val="none" w:sz="0" w:space="0" w:color="auto"/>
      </w:divBdr>
    </w:div>
    <w:div w:id="1104424595">
      <w:bodyDiv w:val="1"/>
      <w:marLeft w:val="0"/>
      <w:marRight w:val="0"/>
      <w:marTop w:val="0"/>
      <w:marBottom w:val="0"/>
      <w:divBdr>
        <w:top w:val="none" w:sz="0" w:space="0" w:color="auto"/>
        <w:left w:val="none" w:sz="0" w:space="0" w:color="auto"/>
        <w:bottom w:val="none" w:sz="0" w:space="0" w:color="auto"/>
        <w:right w:val="none" w:sz="0" w:space="0" w:color="auto"/>
      </w:divBdr>
    </w:div>
    <w:div w:id="1305433518">
      <w:bodyDiv w:val="1"/>
      <w:marLeft w:val="0"/>
      <w:marRight w:val="0"/>
      <w:marTop w:val="0"/>
      <w:marBottom w:val="0"/>
      <w:divBdr>
        <w:top w:val="none" w:sz="0" w:space="0" w:color="auto"/>
        <w:left w:val="none" w:sz="0" w:space="0" w:color="auto"/>
        <w:bottom w:val="none" w:sz="0" w:space="0" w:color="auto"/>
        <w:right w:val="none" w:sz="0" w:space="0" w:color="auto"/>
      </w:divBdr>
    </w:div>
    <w:div w:id="1805660071">
      <w:bodyDiv w:val="1"/>
      <w:marLeft w:val="0"/>
      <w:marRight w:val="0"/>
      <w:marTop w:val="0"/>
      <w:marBottom w:val="0"/>
      <w:divBdr>
        <w:top w:val="none" w:sz="0" w:space="0" w:color="auto"/>
        <w:left w:val="none" w:sz="0" w:space="0" w:color="auto"/>
        <w:bottom w:val="none" w:sz="0" w:space="0" w:color="auto"/>
        <w:right w:val="none" w:sz="0" w:space="0" w:color="auto"/>
      </w:divBdr>
    </w:div>
    <w:div w:id="208609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image" Target="media/image1.emf"/><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57F3B-30F8-429C-988E-4DD3CE305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3247</Words>
  <Characters>18514</Characters>
  <Application>Microsoft Office Word</Application>
  <DocSecurity>0</DocSecurity>
  <Lines>154</Lines>
  <Paragraphs>43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MLSP</Company>
  <LinksUpToDate>false</LinksUpToDate>
  <CharactersWithSpaces>21718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eandonova</dc:creator>
  <cp:lastModifiedBy>Diana Dimitrova</cp:lastModifiedBy>
  <cp:revision>2</cp:revision>
  <cp:lastPrinted>2019-11-18T11:27:00Z</cp:lastPrinted>
  <dcterms:created xsi:type="dcterms:W3CDTF">2019-11-22T14:45:00Z</dcterms:created>
  <dcterms:modified xsi:type="dcterms:W3CDTF">2019-11-22T14:45:00Z</dcterms:modified>
</cp:coreProperties>
</file>