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7D1" w:rsidRPr="00E17927" w:rsidRDefault="004D67D1" w:rsidP="004D67D1">
      <w:pPr>
        <w:jc w:val="right"/>
        <w:rPr>
          <w:b/>
          <w:bCs/>
        </w:rPr>
      </w:pPr>
      <w:r w:rsidRPr="00E17927">
        <w:rPr>
          <w:b/>
          <w:bCs/>
        </w:rPr>
        <w:t>Приложение №4</w:t>
      </w:r>
    </w:p>
    <w:p w:rsidR="004D67D1" w:rsidRDefault="004D67D1" w:rsidP="004D67D1">
      <w:pPr>
        <w:pStyle w:val="Title"/>
        <w:rPr>
          <w:sz w:val="24"/>
          <w:lang w:val="bg-BG"/>
        </w:rPr>
      </w:pPr>
    </w:p>
    <w:p w:rsidR="004D67D1" w:rsidRDefault="004D67D1" w:rsidP="004D67D1">
      <w:pPr>
        <w:pStyle w:val="Title"/>
        <w:rPr>
          <w:sz w:val="24"/>
          <w:lang w:val="bg-BG"/>
        </w:rPr>
      </w:pPr>
    </w:p>
    <w:p w:rsidR="004D67D1" w:rsidRDefault="004D67D1" w:rsidP="004D67D1">
      <w:pPr>
        <w:pStyle w:val="Title"/>
        <w:rPr>
          <w:sz w:val="24"/>
          <w:lang w:val="bg-BG"/>
        </w:rPr>
      </w:pPr>
    </w:p>
    <w:p w:rsidR="004D67D1" w:rsidRPr="00E17927" w:rsidRDefault="004D67D1" w:rsidP="004D67D1">
      <w:pPr>
        <w:pStyle w:val="Title"/>
        <w:rPr>
          <w:sz w:val="24"/>
          <w:lang w:val="bg-BG"/>
        </w:rPr>
      </w:pPr>
      <w:r w:rsidRPr="00E17927">
        <w:rPr>
          <w:sz w:val="24"/>
          <w:lang w:val="bg-BG"/>
        </w:rPr>
        <w:t>Д Е К Л А Р А Ц И Я</w:t>
      </w:r>
    </w:p>
    <w:p w:rsidR="004D67D1" w:rsidRPr="00E17927" w:rsidRDefault="004D67D1" w:rsidP="004D67D1">
      <w:pPr>
        <w:spacing w:line="360" w:lineRule="auto"/>
        <w:ind w:left="11" w:hanging="11"/>
        <w:jc w:val="center"/>
        <w:rPr>
          <w:b/>
        </w:rPr>
      </w:pPr>
      <w:r w:rsidRPr="00E17927">
        <w:rPr>
          <w:b/>
        </w:rPr>
        <w:t>по чл. 97, ал. 5 от ППЗОП</w:t>
      </w:r>
    </w:p>
    <w:p w:rsidR="004D67D1" w:rsidRPr="00E17927" w:rsidRDefault="004D67D1" w:rsidP="004D67D1">
      <w:pPr>
        <w:spacing w:line="360" w:lineRule="auto"/>
        <w:ind w:left="720" w:hanging="11"/>
        <w:jc w:val="center"/>
        <w:rPr>
          <w:lang w:val="en-US"/>
        </w:rPr>
      </w:pPr>
      <w:r w:rsidRPr="00E17927">
        <w:t>(за обстоятелствата по чл. 54, ал. 1, т. 3-5 от ЗОП)</w:t>
      </w:r>
    </w:p>
    <w:p w:rsidR="004D67D1" w:rsidRDefault="004D67D1" w:rsidP="004D67D1">
      <w:pPr>
        <w:spacing w:line="360" w:lineRule="auto"/>
        <w:ind w:firstLine="708"/>
        <w:jc w:val="both"/>
      </w:pPr>
    </w:p>
    <w:p w:rsidR="004D67D1" w:rsidRPr="00E17927" w:rsidRDefault="004D67D1" w:rsidP="004D67D1">
      <w:pPr>
        <w:spacing w:line="360" w:lineRule="auto"/>
        <w:ind w:firstLine="708"/>
        <w:jc w:val="both"/>
        <w:rPr>
          <w:position w:val="8"/>
          <w:u w:val="single"/>
        </w:rPr>
      </w:pPr>
      <w:r w:rsidRPr="00E17927">
        <w:t xml:space="preserve">Подписаният/та,………………………………………………,живущ/а………………………………………………………………, притежаващ/а л. карта  № …………………, изд. на ………………………. от ……………………………….., ЕГН ………………………………., представител на …………………………………………, на ………………………. (изписва се точно  участника), с ЕИК  …………….., участник в процедура за </w:t>
      </w:r>
      <w:r w:rsidRPr="00027256">
        <w:rPr>
          <w:i/>
        </w:rPr>
        <w:t>„ПОДДРЪЖКА НА ИНФОРМАЦИОННА ИНФРАСТРУКТУРА НА МТСП”</w:t>
      </w:r>
      <w:r>
        <w:rPr>
          <w:i/>
        </w:rPr>
        <w:t xml:space="preserve"> </w:t>
      </w:r>
      <w:bookmarkStart w:id="0" w:name="_GoBack"/>
      <w:bookmarkEnd w:id="0"/>
    </w:p>
    <w:p w:rsidR="004D67D1" w:rsidRPr="00E17927" w:rsidRDefault="004D67D1" w:rsidP="004D67D1">
      <w:pPr>
        <w:spacing w:line="360" w:lineRule="auto"/>
        <w:jc w:val="center"/>
        <w:rPr>
          <w:b/>
        </w:rPr>
      </w:pPr>
      <w:r w:rsidRPr="00E17927">
        <w:rPr>
          <w:b/>
        </w:rPr>
        <w:t>Д Е К Л А Р И Р А М, ЧЕ:</w:t>
      </w:r>
    </w:p>
    <w:p w:rsidR="004D67D1" w:rsidRPr="00E17927" w:rsidRDefault="004D67D1" w:rsidP="004D67D1">
      <w:pPr>
        <w:autoSpaceDE w:val="0"/>
        <w:autoSpaceDN w:val="0"/>
        <w:adjustRightInd w:val="0"/>
        <w:ind w:firstLine="708"/>
        <w:jc w:val="both"/>
      </w:pPr>
      <w:r w:rsidRPr="00E17927">
        <w:t>1.</w:t>
      </w:r>
      <w:proofErr w:type="spellStart"/>
      <w:r w:rsidRPr="00E17927">
        <w:t>1</w:t>
      </w:r>
      <w:proofErr w:type="spellEnd"/>
      <w:r w:rsidRPr="00E17927">
        <w:t>. Участникът, който представлявам 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установен*, или</w:t>
      </w:r>
    </w:p>
    <w:p w:rsidR="004D67D1" w:rsidRPr="00E17927" w:rsidRDefault="004D67D1" w:rsidP="004D67D1">
      <w:pPr>
        <w:autoSpaceDE w:val="0"/>
        <w:autoSpaceDN w:val="0"/>
        <w:adjustRightInd w:val="0"/>
        <w:ind w:firstLine="708"/>
        <w:jc w:val="both"/>
      </w:pPr>
      <w:r w:rsidRPr="00E17927">
        <w:t xml:space="preserve">- има задължения за данъци и задължителни осигурителни вноски по смисъла на </w:t>
      </w:r>
      <w:hyperlink r:id="rId6" w:history="1">
        <w:r w:rsidRPr="00E17927">
          <w:rPr>
            <w:rStyle w:val="Hyperlink"/>
          </w:rPr>
          <w:t>чл. 162, ал. 2, т. 1 от Данъчно-осигурителния процесуален кодекс</w:t>
        </w:r>
      </w:hyperlink>
      <w:r w:rsidRPr="00E17927">
        <w:t xml:space="preserve"> и лихвите по тях, към държавата или към общината по седалището на възложителя и на кандидата или участника, или аналогични задължения, установени с акт на компетентен орган, съгласно законодателството на държавата, в която кандидатът или участникът е установен, но е допуснато разсрочване, отсрочване или обезпечение на задълженията или задължението е по акт, който не е влязъл в сила;</w:t>
      </w:r>
    </w:p>
    <w:p w:rsidR="004D67D1" w:rsidRPr="00E17927" w:rsidRDefault="004D67D1" w:rsidP="004D67D1">
      <w:pPr>
        <w:autoSpaceDE w:val="0"/>
        <w:autoSpaceDN w:val="0"/>
        <w:adjustRightInd w:val="0"/>
        <w:ind w:firstLine="708"/>
        <w:jc w:val="both"/>
      </w:pPr>
      <w:r w:rsidRPr="00E17927">
        <w:t>- няма задължения за данъци или вноски за социалното осигуряване съгласно законодателството на държавата, в която е установен*;</w:t>
      </w:r>
    </w:p>
    <w:p w:rsidR="004D67D1" w:rsidRPr="00E17927" w:rsidRDefault="004D67D1" w:rsidP="004D67D1">
      <w:r w:rsidRPr="00E17927">
        <w:t xml:space="preserve">                             ( невярното се зачертава)</w:t>
      </w:r>
    </w:p>
    <w:p w:rsidR="004D67D1" w:rsidRPr="00E17927" w:rsidRDefault="004D67D1" w:rsidP="004D67D1">
      <w:pPr>
        <w:pStyle w:val="31"/>
        <w:tabs>
          <w:tab w:val="clear" w:pos="-720"/>
          <w:tab w:val="clear" w:pos="0"/>
          <w:tab w:val="clear" w:pos="720"/>
        </w:tabs>
        <w:suppressAutoHyphens w:val="0"/>
        <w:spacing w:line="360" w:lineRule="auto"/>
        <w:jc w:val="both"/>
        <w:rPr>
          <w:rFonts w:ascii="Times New Roman" w:hAnsi="Times New Roman"/>
          <w:szCs w:val="24"/>
          <w:lang w:val="bg-BG"/>
        </w:rPr>
      </w:pPr>
      <w:r w:rsidRPr="00E17927">
        <w:rPr>
          <w:rFonts w:ascii="Times New Roman" w:hAnsi="Times New Roman"/>
          <w:szCs w:val="24"/>
          <w:lang w:val="bg-BG"/>
        </w:rPr>
        <w:t>2. Не е налице неравнопоставеност в случаите по чл. 44, ал. 5 от ЗОП</w:t>
      </w:r>
    </w:p>
    <w:p w:rsidR="004D67D1" w:rsidRPr="00E17927" w:rsidRDefault="004D67D1" w:rsidP="004D67D1">
      <w:pPr>
        <w:autoSpaceDE w:val="0"/>
        <w:autoSpaceDN w:val="0"/>
        <w:adjustRightInd w:val="0"/>
        <w:ind w:firstLine="708"/>
        <w:jc w:val="both"/>
      </w:pPr>
      <w:r w:rsidRPr="00E17927">
        <w:t>3. Участникът, който представлявам не е представил документ с невярно съдържание, свързан с удостоверяване на условията, на които следва да отговарят участниците, (включително изискванията за</w:t>
      </w:r>
      <w:r w:rsidRPr="00E17927">
        <w:rPr>
          <w:lang w:val="en-US"/>
        </w:rPr>
        <w:t xml:space="preserve"> </w:t>
      </w:r>
      <w:r w:rsidRPr="00E17927">
        <w:t>финансови и икономически условия, технически способности и квалификация, когато е приложимо).</w:t>
      </w:r>
    </w:p>
    <w:p w:rsidR="004D67D1" w:rsidRPr="00E17927" w:rsidRDefault="004D67D1" w:rsidP="004D67D1">
      <w:pPr>
        <w:ind w:firstLine="708"/>
        <w:jc w:val="both"/>
      </w:pPr>
      <w:r w:rsidRPr="00E17927">
        <w:t>4. Участникът, който представлявам е предоставил изискващата се информация, свързана с удостоверяване условията, на които следва да отговарят участниците, (включително изискванията за</w:t>
      </w:r>
      <w:r w:rsidRPr="00E17927">
        <w:rPr>
          <w:lang w:val="en-US"/>
        </w:rPr>
        <w:t xml:space="preserve"> </w:t>
      </w:r>
      <w:r w:rsidRPr="00E17927">
        <w:t>финансови и икономически условия, технически способности и квалификация, когато е приложимо)</w:t>
      </w:r>
    </w:p>
    <w:p w:rsidR="004D67D1" w:rsidRPr="00E17927" w:rsidRDefault="004D67D1" w:rsidP="004D67D1">
      <w:pPr>
        <w:pStyle w:val="BodyTextIndent2"/>
        <w:ind w:left="0"/>
        <w:jc w:val="center"/>
        <w:rPr>
          <w:rFonts w:cs="Times New Roman"/>
          <w:szCs w:val="24"/>
        </w:rPr>
      </w:pPr>
    </w:p>
    <w:p w:rsidR="004D67D1" w:rsidRPr="00E17927" w:rsidRDefault="004D67D1" w:rsidP="004D67D1">
      <w:pPr>
        <w:spacing w:line="360" w:lineRule="auto"/>
        <w:ind w:firstLine="720"/>
        <w:jc w:val="both"/>
      </w:pPr>
      <w:r w:rsidRPr="00E17927">
        <w:lastRenderedPageBreak/>
        <w:t xml:space="preserve">Декларирам, че посочената информация е вярна и съм наясно с последствията при представяне на неверни данни. </w:t>
      </w:r>
    </w:p>
    <w:p w:rsidR="004D67D1" w:rsidRPr="00E17927" w:rsidRDefault="004D67D1" w:rsidP="004D67D1">
      <w:pPr>
        <w:spacing w:line="360" w:lineRule="auto"/>
        <w:rPr>
          <w:u w:val="single"/>
          <w:lang w:val="en-US"/>
        </w:rPr>
      </w:pPr>
    </w:p>
    <w:p w:rsidR="004D67D1" w:rsidRPr="00E17927" w:rsidRDefault="004D67D1" w:rsidP="004D67D1">
      <w:pPr>
        <w:spacing w:line="360" w:lineRule="auto"/>
        <w:rPr>
          <w:u w:val="single"/>
          <w:lang w:val="en-US"/>
        </w:rPr>
      </w:pPr>
    </w:p>
    <w:p w:rsidR="004D67D1" w:rsidRPr="00E17927" w:rsidRDefault="004D67D1" w:rsidP="004D67D1">
      <w:pPr>
        <w:spacing w:line="360" w:lineRule="auto"/>
        <w:rPr>
          <w:u w:val="single"/>
          <w:lang w:val="en-US"/>
        </w:rPr>
      </w:pPr>
    </w:p>
    <w:p w:rsidR="004D67D1" w:rsidRPr="00E17927" w:rsidRDefault="004D67D1" w:rsidP="004D67D1">
      <w:pPr>
        <w:spacing w:line="360" w:lineRule="auto"/>
      </w:pPr>
      <w:r w:rsidRPr="00E17927">
        <w:rPr>
          <w:u w:val="single"/>
        </w:rPr>
        <w:tab/>
      </w:r>
      <w:r w:rsidRPr="00E17927">
        <w:rPr>
          <w:u w:val="single"/>
        </w:rPr>
        <w:tab/>
      </w:r>
      <w:r w:rsidRPr="00E17927">
        <w:rPr>
          <w:u w:val="single"/>
        </w:rPr>
        <w:tab/>
      </w:r>
      <w:r w:rsidRPr="00E17927">
        <w:t xml:space="preserve">г. </w:t>
      </w:r>
      <w:r w:rsidRPr="00E17927">
        <w:tab/>
      </w:r>
      <w:r w:rsidRPr="00E17927">
        <w:tab/>
      </w:r>
      <w:r w:rsidRPr="00E17927">
        <w:tab/>
      </w:r>
      <w:r w:rsidRPr="00E17927">
        <w:tab/>
      </w:r>
      <w:r w:rsidRPr="00E17927">
        <w:tab/>
        <w:t xml:space="preserve">Декларатор: </w:t>
      </w:r>
      <w:r w:rsidRPr="00E17927">
        <w:tab/>
      </w:r>
      <w:r w:rsidRPr="00E17927">
        <w:rPr>
          <w:u w:val="single"/>
        </w:rPr>
        <w:tab/>
      </w:r>
      <w:r w:rsidRPr="00E17927">
        <w:rPr>
          <w:u w:val="single"/>
        </w:rPr>
        <w:tab/>
      </w:r>
    </w:p>
    <w:p w:rsidR="004D67D1" w:rsidRPr="00E17927" w:rsidRDefault="004D67D1" w:rsidP="004D67D1">
      <w:pPr>
        <w:jc w:val="both"/>
        <w:rPr>
          <w:bCs/>
          <w:i/>
          <w:lang w:val="en-US"/>
        </w:rPr>
      </w:pPr>
    </w:p>
    <w:p w:rsidR="004D67D1" w:rsidRPr="00E17927" w:rsidRDefault="004D67D1" w:rsidP="004D67D1">
      <w:pPr>
        <w:jc w:val="both"/>
        <w:rPr>
          <w:bCs/>
          <w:i/>
          <w:lang w:val="en-US"/>
        </w:rPr>
      </w:pPr>
    </w:p>
    <w:p w:rsidR="004D67D1" w:rsidRPr="00E17927" w:rsidRDefault="004D67D1" w:rsidP="004D67D1">
      <w:pPr>
        <w:jc w:val="both"/>
        <w:rPr>
          <w:bCs/>
          <w:i/>
          <w:lang w:val="en-US"/>
        </w:rPr>
      </w:pPr>
    </w:p>
    <w:p w:rsidR="004D67D1" w:rsidRPr="00E17927" w:rsidRDefault="004D67D1" w:rsidP="004D67D1">
      <w:pPr>
        <w:jc w:val="both"/>
        <w:rPr>
          <w:bCs/>
          <w:i/>
          <w:lang w:val="en-US"/>
        </w:rPr>
      </w:pPr>
    </w:p>
    <w:p w:rsidR="004D67D1" w:rsidRPr="00E17927" w:rsidRDefault="004D67D1" w:rsidP="004D67D1">
      <w:pPr>
        <w:jc w:val="both"/>
        <w:rPr>
          <w:bCs/>
          <w:i/>
          <w:lang w:val="en-US"/>
        </w:rPr>
      </w:pPr>
    </w:p>
    <w:p w:rsidR="004D67D1" w:rsidRPr="00E17927" w:rsidRDefault="004D67D1" w:rsidP="004D67D1">
      <w:pPr>
        <w:jc w:val="both"/>
        <w:rPr>
          <w:b/>
          <w:i/>
          <w:lang w:val="en-US"/>
        </w:rPr>
      </w:pPr>
      <w:r w:rsidRPr="00E17927">
        <w:rPr>
          <w:b/>
          <w:bCs/>
          <w:i/>
        </w:rPr>
        <w:t>Забележка</w:t>
      </w:r>
      <w:r w:rsidRPr="00E17927">
        <w:rPr>
          <w:b/>
          <w:i/>
        </w:rPr>
        <w:t xml:space="preserve">: </w:t>
      </w:r>
    </w:p>
    <w:p w:rsidR="004D67D1" w:rsidRPr="00E17927" w:rsidRDefault="004D67D1" w:rsidP="004D67D1">
      <w:pPr>
        <w:numPr>
          <w:ilvl w:val="0"/>
          <w:numId w:val="1"/>
        </w:numPr>
        <w:jc w:val="both"/>
        <w:rPr>
          <w:b/>
        </w:rPr>
      </w:pPr>
      <w:r w:rsidRPr="00E17927">
        <w:rPr>
          <w:b/>
          <w:i/>
        </w:rPr>
        <w:t>Декларацията се подава от лицето/лицата, което/които може/могат самостоятелно да представлява/т Участника, съгласно чл. 40 от ППЗОП</w:t>
      </w:r>
      <w:r w:rsidRPr="00E17927">
        <w:rPr>
          <w:b/>
        </w:rPr>
        <w:t xml:space="preserve">. </w:t>
      </w:r>
    </w:p>
    <w:p w:rsidR="004D67D1" w:rsidRPr="00E17927" w:rsidRDefault="004D67D1" w:rsidP="004D67D1">
      <w:pPr>
        <w:numPr>
          <w:ilvl w:val="0"/>
          <w:numId w:val="1"/>
        </w:numPr>
        <w:jc w:val="both"/>
        <w:rPr>
          <w:b/>
          <w:i/>
        </w:rPr>
      </w:pPr>
      <w:r w:rsidRPr="00E17927">
        <w:rPr>
          <w:b/>
          <w:i/>
        </w:rPr>
        <w:t>Декларацията се подава и от трети лица/и/или подизпълнители, съгласно чл. 65, ал.4 и чл.66, ал.2 от ЗОП</w:t>
      </w:r>
      <w:r w:rsidRPr="00E17927">
        <w:rPr>
          <w:b/>
          <w:i/>
          <w:lang w:val="en-US"/>
        </w:rPr>
        <w:t>.</w:t>
      </w:r>
    </w:p>
    <w:p w:rsidR="004D67D1" w:rsidRPr="00E17927" w:rsidRDefault="004D67D1" w:rsidP="004D67D1">
      <w:pPr>
        <w:numPr>
          <w:ilvl w:val="0"/>
          <w:numId w:val="1"/>
        </w:numPr>
        <w:jc w:val="both"/>
        <w:rPr>
          <w:b/>
          <w:i/>
        </w:rPr>
      </w:pPr>
      <w:r w:rsidRPr="00E17927">
        <w:rPr>
          <w:b/>
          <w:i/>
        </w:rPr>
        <w:t>Декларацията се подава и от участник ако е обединение от физически и/или юридически лица, включени в обединението, съгласно чл.57, ал.2 от ЗОП</w:t>
      </w:r>
      <w:r w:rsidRPr="00E17927">
        <w:rPr>
          <w:b/>
          <w:i/>
          <w:lang w:val="en-US"/>
        </w:rPr>
        <w:t>.</w:t>
      </w:r>
    </w:p>
    <w:p w:rsidR="004D67D1" w:rsidRPr="00E17927" w:rsidRDefault="004D67D1" w:rsidP="004D67D1">
      <w:pPr>
        <w:jc w:val="both"/>
        <w:rPr>
          <w:b/>
          <w:bCs/>
          <w:lang w:val="en-US"/>
        </w:rPr>
      </w:pPr>
    </w:p>
    <w:p w:rsidR="00E46D85" w:rsidRDefault="00E46D85"/>
    <w:sectPr w:rsidR="00E46D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A491A"/>
    <w:multiLevelType w:val="hybridMultilevel"/>
    <w:tmpl w:val="C76AC2E6"/>
    <w:lvl w:ilvl="0" w:tplc="869A5F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7D1"/>
    <w:rsid w:val="004D67D1"/>
    <w:rsid w:val="00E4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67D1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D67D1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4D67D1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4D67D1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customStyle="1" w:styleId="31">
    <w:name w:val="3 1"/>
    <w:rsid w:val="004D67D1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firstLine="720"/>
    </w:pPr>
    <w:rPr>
      <w:rFonts w:ascii="Courier" w:eastAsia="Times New Roman" w:hAnsi="Courier" w:cs="Times New Roman"/>
      <w:sz w:val="24"/>
      <w:szCs w:val="20"/>
      <w:lang w:val="en-US"/>
    </w:rPr>
  </w:style>
  <w:style w:type="character" w:styleId="Hyperlink">
    <w:name w:val="Hyperlink"/>
    <w:rsid w:val="004D67D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67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D67D1"/>
    <w:pPr>
      <w:spacing w:after="120" w:line="480" w:lineRule="auto"/>
      <w:ind w:left="283"/>
    </w:pPr>
    <w:rPr>
      <w:rFonts w:cs="Mangal"/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D67D1"/>
    <w:rPr>
      <w:rFonts w:ascii="Times New Roman" w:eastAsia="Times New Roman" w:hAnsi="Times New Roman" w:cs="Mangal"/>
      <w:sz w:val="24"/>
      <w:szCs w:val="20"/>
      <w:lang w:eastAsia="bg-BG"/>
    </w:rPr>
  </w:style>
  <w:style w:type="paragraph" w:styleId="Title">
    <w:name w:val="Title"/>
    <w:basedOn w:val="Normal"/>
    <w:link w:val="TitleChar"/>
    <w:qFormat/>
    <w:rsid w:val="004D67D1"/>
    <w:pPr>
      <w:jc w:val="center"/>
    </w:pPr>
    <w:rPr>
      <w:b/>
      <w:bCs/>
      <w:sz w:val="28"/>
      <w:lang w:val="en-GB" w:eastAsia="en-US"/>
    </w:rPr>
  </w:style>
  <w:style w:type="character" w:customStyle="1" w:styleId="TitleChar">
    <w:name w:val="Title Char"/>
    <w:basedOn w:val="DefaultParagraphFont"/>
    <w:link w:val="Title"/>
    <w:rsid w:val="004D67D1"/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paragraph" w:customStyle="1" w:styleId="31">
    <w:name w:val="3 1"/>
    <w:rsid w:val="004D67D1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firstLine="720"/>
    </w:pPr>
    <w:rPr>
      <w:rFonts w:ascii="Courier" w:eastAsia="Times New Roman" w:hAnsi="Courier" w:cs="Times New Roman"/>
      <w:sz w:val="24"/>
      <w:szCs w:val="20"/>
      <w:lang w:val="en-US"/>
    </w:rPr>
  </w:style>
  <w:style w:type="character" w:styleId="Hyperlink">
    <w:name w:val="Hyperlink"/>
    <w:rsid w:val="004D67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pis://Base=NARH&amp;DocCode=2023&amp;ToPar=Art162_Al2_Pt1&amp;Type=20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Momchil Maslarov</dc:creator>
  <cp:lastModifiedBy>Momchil Maslarov</cp:lastModifiedBy>
  <cp:revision>1</cp:revision>
  <dcterms:created xsi:type="dcterms:W3CDTF">2016-11-10T12:24:00Z</dcterms:created>
  <dcterms:modified xsi:type="dcterms:W3CDTF">2016-11-10T12:25:00Z</dcterms:modified>
</cp:coreProperties>
</file>