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08" w:rsidRDefault="00572708" w:rsidP="00572708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55401C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>ЕХНИЧЕСК</w:t>
      </w:r>
      <w:r w:rsidR="00872422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СПЕЦИФИКАЦИ</w:t>
      </w:r>
      <w:r w:rsidR="00872422">
        <w:rPr>
          <w:rFonts w:ascii="Times New Roman" w:hAnsi="Times New Roman"/>
          <w:b/>
          <w:sz w:val="28"/>
          <w:szCs w:val="28"/>
        </w:rPr>
        <w:t>И</w:t>
      </w:r>
    </w:p>
    <w:p w:rsidR="00572708" w:rsidRDefault="00572708" w:rsidP="0057270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</w:p>
    <w:p w:rsidR="00872422" w:rsidRDefault="00C53D65" w:rsidP="00C53D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D21537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„Доставка на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компютърна и периферна техника за</w:t>
      </w:r>
    </w:p>
    <w:p w:rsidR="00C53D65" w:rsidRDefault="00C53D65" w:rsidP="00C53D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D21537">
        <w:rPr>
          <w:rFonts w:ascii="Times New Roman" w:eastAsia="Times New Roman" w:hAnsi="Times New Roman"/>
          <w:b/>
          <w:sz w:val="28"/>
          <w:szCs w:val="28"/>
          <w:lang w:eastAsia="bg-BG"/>
        </w:rPr>
        <w:t>УО на ОПРЧР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и МТСП</w:t>
      </w:r>
      <w:r w:rsidRPr="00D21537">
        <w:rPr>
          <w:rFonts w:ascii="Times New Roman" w:eastAsia="Times New Roman" w:hAnsi="Times New Roman"/>
          <w:b/>
          <w:sz w:val="28"/>
          <w:szCs w:val="28"/>
          <w:lang w:eastAsia="bg-BG"/>
        </w:rPr>
        <w:t>”</w:t>
      </w:r>
    </w:p>
    <w:p w:rsidR="005D1B54" w:rsidRDefault="005D1B54" w:rsidP="00C53D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5D1B54" w:rsidRPr="005D1B54" w:rsidRDefault="005D1B54" w:rsidP="005D1B54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D1B54">
        <w:rPr>
          <w:rFonts w:ascii="Times New Roman" w:hAnsi="Times New Roman"/>
          <w:b/>
          <w:sz w:val="28"/>
          <w:szCs w:val="28"/>
          <w:u w:val="single"/>
        </w:rPr>
        <w:t>КОРИГИРАНИ</w:t>
      </w:r>
    </w:p>
    <w:p w:rsidR="005D1B54" w:rsidRPr="00D21537" w:rsidRDefault="005D1B54" w:rsidP="00C53D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683999" w:rsidRPr="00683999" w:rsidRDefault="00FD742E" w:rsidP="0068399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FD742E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Обособена позиция № 1 – „Компютърна техника</w:t>
      </w:r>
      <w:r w:rsidR="00683999">
        <w:rPr>
          <w:rFonts w:ascii="Times New Roman" w:eastAsia="Times New Roman" w:hAnsi="Times New Roman"/>
          <w:b/>
          <w:bCs/>
          <w:sz w:val="24"/>
          <w:szCs w:val="24"/>
          <w:lang w:val="en-US" w:eastAsia="bg-BG"/>
        </w:rPr>
        <w:t xml:space="preserve"> </w:t>
      </w:r>
      <w:r w:rsidR="00683999" w:rsidRPr="0068399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 Управляващия орган на ОПРЧР”</w:t>
      </w:r>
    </w:p>
    <w:p w:rsidR="00D21537" w:rsidRPr="00D21537" w:rsidRDefault="00D21537" w:rsidP="00D21537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D21537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</w:p>
    <w:p w:rsidR="00D21537" w:rsidRPr="00D21537" w:rsidRDefault="00075C99" w:rsidP="00D2153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I</w:t>
      </w:r>
      <w:r w:rsidR="00D21537" w:rsidRPr="00D21537">
        <w:rPr>
          <w:rFonts w:ascii="Times New Roman" w:eastAsia="Times New Roman" w:hAnsi="Times New Roman"/>
          <w:b/>
          <w:sz w:val="24"/>
          <w:szCs w:val="24"/>
          <w:lang w:eastAsia="bg-BG"/>
        </w:rPr>
        <w:t>. ПРЕДМЕТ НА ПОРЪЧКАТА</w:t>
      </w:r>
      <w:r w:rsidR="00D21537" w:rsidRPr="00D2153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D21537" w:rsidRPr="00D21537" w:rsidRDefault="00D21537" w:rsidP="00D2153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21537" w:rsidRDefault="00D21537" w:rsidP="00D2153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D21537">
        <w:rPr>
          <w:rFonts w:ascii="Times New Roman" w:eastAsia="Times New Roman" w:hAnsi="Times New Roman"/>
          <w:sz w:val="24"/>
          <w:szCs w:val="24"/>
          <w:lang w:eastAsia="bg-BG"/>
        </w:rPr>
        <w:t>Предмет на поръчката представлява д</w:t>
      </w:r>
      <w:r w:rsidRPr="00D21537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оставка на </w:t>
      </w:r>
      <w:r w:rsidR="00FD742E">
        <w:rPr>
          <w:rFonts w:ascii="Times New Roman" w:eastAsia="Times New Roman" w:hAnsi="Times New Roman"/>
          <w:bCs/>
          <w:sz w:val="24"/>
          <w:szCs w:val="24"/>
          <w:lang w:eastAsia="bg-BG"/>
        </w:rPr>
        <w:t>компютърна техника</w:t>
      </w:r>
      <w:r w:rsidRPr="00D21537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за Управляващия орган на Оперативна програма „Развитие на човешките ресурси</w:t>
      </w:r>
      <w:r w:rsidR="00FD742E">
        <w:rPr>
          <w:rFonts w:ascii="Times New Roman" w:eastAsia="Times New Roman" w:hAnsi="Times New Roman"/>
          <w:bCs/>
          <w:sz w:val="24"/>
          <w:szCs w:val="24"/>
          <w:lang w:eastAsia="bg-BG"/>
        </w:rPr>
        <w:t>“</w:t>
      </w:r>
      <w:r w:rsidRPr="00D21537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, </w:t>
      </w:r>
      <w:r w:rsidRPr="0055401C">
        <w:rPr>
          <w:rFonts w:ascii="Times New Roman" w:eastAsia="Times New Roman" w:hAnsi="Times New Roman"/>
          <w:bCs/>
          <w:sz w:val="24"/>
          <w:szCs w:val="24"/>
          <w:lang w:eastAsia="bg-BG"/>
        </w:rPr>
        <w:t>подробно описан</w:t>
      </w:r>
      <w:r w:rsidR="00FD742E">
        <w:rPr>
          <w:rFonts w:ascii="Times New Roman" w:eastAsia="Times New Roman" w:hAnsi="Times New Roman"/>
          <w:bCs/>
          <w:sz w:val="24"/>
          <w:szCs w:val="24"/>
          <w:lang w:eastAsia="bg-BG"/>
        </w:rPr>
        <w:t>а</w:t>
      </w:r>
      <w:r w:rsidRPr="0055401C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в т.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5</w:t>
      </w:r>
      <w:r w:rsidRPr="0055401C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от настоящата Техническа спецификация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</w:p>
    <w:p w:rsidR="00D21537" w:rsidRPr="007851A5" w:rsidRDefault="00D21537" w:rsidP="001704F7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5740"/>
        <w:gridCol w:w="2268"/>
      </w:tblGrid>
      <w:tr w:rsidR="00D21537" w:rsidRPr="00D21537" w:rsidTr="00D21537">
        <w:trPr>
          <w:trHeight w:val="797"/>
        </w:trPr>
        <w:tc>
          <w:tcPr>
            <w:tcW w:w="1134" w:type="dxa"/>
            <w:shd w:val="clear" w:color="auto" w:fill="BFBFBF"/>
            <w:vAlign w:val="center"/>
          </w:tcPr>
          <w:p w:rsidR="00D21537" w:rsidRPr="00D21537" w:rsidRDefault="00D21537" w:rsidP="00D21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D2153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 xml:space="preserve">       №</w:t>
            </w:r>
          </w:p>
        </w:tc>
        <w:tc>
          <w:tcPr>
            <w:tcW w:w="5740" w:type="dxa"/>
            <w:shd w:val="clear" w:color="auto" w:fill="BFBFBF"/>
            <w:noWrap/>
            <w:vAlign w:val="center"/>
          </w:tcPr>
          <w:p w:rsidR="00D21537" w:rsidRPr="00D21537" w:rsidRDefault="00D21537" w:rsidP="00D21537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D2153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2268" w:type="dxa"/>
            <w:shd w:val="clear" w:color="auto" w:fill="BFBFBF"/>
            <w:vAlign w:val="center"/>
          </w:tcPr>
          <w:p w:rsidR="00D21537" w:rsidRPr="00D21537" w:rsidRDefault="00D21537" w:rsidP="00D21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bg-BG"/>
              </w:rPr>
            </w:pPr>
            <w:r w:rsidRPr="00D2153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Брой</w:t>
            </w:r>
          </w:p>
        </w:tc>
      </w:tr>
      <w:tr w:rsidR="00D21537" w:rsidRPr="00D21537" w:rsidTr="00D21537">
        <w:trPr>
          <w:trHeight w:val="694"/>
        </w:trPr>
        <w:tc>
          <w:tcPr>
            <w:tcW w:w="1134" w:type="dxa"/>
            <w:vAlign w:val="center"/>
          </w:tcPr>
          <w:p w:rsidR="00D21537" w:rsidRPr="00D21537" w:rsidRDefault="00D21537" w:rsidP="00D2153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40" w:type="dxa"/>
            <w:shd w:val="clear" w:color="auto" w:fill="auto"/>
            <w:noWrap/>
            <w:vAlign w:val="center"/>
          </w:tcPr>
          <w:p w:rsidR="00D21537" w:rsidRPr="00D21537" w:rsidRDefault="00D21537" w:rsidP="00D21537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bg-BG"/>
              </w:rPr>
            </w:pPr>
            <w:r w:rsidRPr="00D21537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Преносими компютри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21537" w:rsidRPr="00D21537" w:rsidRDefault="00FD742E" w:rsidP="00D21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bg-BG"/>
              </w:rPr>
              <w:t>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3</w:t>
            </w:r>
            <w:r w:rsidR="00D21537" w:rsidRPr="00D21537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bg-BG"/>
              </w:rPr>
              <w:t>0</w:t>
            </w:r>
          </w:p>
        </w:tc>
      </w:tr>
      <w:tr w:rsidR="00D21537" w:rsidRPr="00D21537" w:rsidTr="00D21537">
        <w:trPr>
          <w:trHeight w:val="726"/>
        </w:trPr>
        <w:tc>
          <w:tcPr>
            <w:tcW w:w="1134" w:type="dxa"/>
            <w:vAlign w:val="center"/>
          </w:tcPr>
          <w:p w:rsidR="00D21537" w:rsidRPr="00D21537" w:rsidRDefault="00D21537" w:rsidP="00D21537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5740" w:type="dxa"/>
            <w:shd w:val="clear" w:color="auto" w:fill="auto"/>
            <w:noWrap/>
            <w:vAlign w:val="center"/>
          </w:tcPr>
          <w:p w:rsidR="00D21537" w:rsidRPr="00D21537" w:rsidRDefault="00D21537" w:rsidP="00D21537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</w:pPr>
            <w:r w:rsidRPr="00D21537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Монитор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21537" w:rsidRPr="00D21537" w:rsidRDefault="00FD742E" w:rsidP="00D21537">
            <w:pPr>
              <w:spacing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bg-BG"/>
              </w:rPr>
              <w:t>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3</w:t>
            </w:r>
            <w:r w:rsidR="00D21537" w:rsidRPr="00D21537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bg-BG"/>
              </w:rPr>
              <w:t>0</w:t>
            </w:r>
          </w:p>
        </w:tc>
      </w:tr>
    </w:tbl>
    <w:p w:rsidR="00B63572" w:rsidRDefault="00B63572" w:rsidP="00321173">
      <w:p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321173" w:rsidRPr="0055401C" w:rsidRDefault="00075C99" w:rsidP="00321173">
      <w:p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II</w:t>
      </w:r>
      <w:r w:rsidR="00321173" w:rsidRPr="0055401C">
        <w:rPr>
          <w:rFonts w:ascii="Times New Roman" w:eastAsia="Times New Roman" w:hAnsi="Times New Roman"/>
          <w:b/>
          <w:sz w:val="24"/>
          <w:szCs w:val="24"/>
          <w:lang w:eastAsia="bg-BG"/>
        </w:rPr>
        <w:t>. ОБЩИ ТЕХНИЧЕСКИ ИЗИСКВАНИЯ</w:t>
      </w:r>
    </w:p>
    <w:p w:rsidR="00321173" w:rsidRPr="0055401C" w:rsidRDefault="00AC7002" w:rsidP="0032117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5401C">
        <w:rPr>
          <w:rFonts w:ascii="Times New Roman" w:eastAsia="Times New Roman" w:hAnsi="Times New Roman"/>
          <w:sz w:val="24"/>
          <w:szCs w:val="24"/>
          <w:lang w:eastAsia="bg-BG"/>
        </w:rPr>
        <w:t>Предлаган</w:t>
      </w:r>
      <w:r w:rsidR="00FD742E">
        <w:rPr>
          <w:rFonts w:ascii="Times New Roman" w:eastAsia="Times New Roman" w:hAnsi="Times New Roman"/>
          <w:sz w:val="24"/>
          <w:szCs w:val="24"/>
          <w:lang w:eastAsia="bg-BG"/>
        </w:rPr>
        <w:t xml:space="preserve">ата компютърна </w:t>
      </w:r>
      <w:r w:rsidRPr="0055401C">
        <w:rPr>
          <w:rFonts w:ascii="Times New Roman" w:eastAsia="Times New Roman" w:hAnsi="Times New Roman"/>
          <w:sz w:val="24"/>
          <w:szCs w:val="24"/>
          <w:lang w:eastAsia="bg-BG"/>
        </w:rPr>
        <w:t xml:space="preserve">техника </w:t>
      </w:r>
      <w:r w:rsidR="00321173" w:rsidRPr="0055401C">
        <w:rPr>
          <w:rFonts w:ascii="Times New Roman" w:eastAsia="Times New Roman" w:hAnsi="Times New Roman"/>
          <w:sz w:val="24"/>
          <w:szCs w:val="24"/>
          <w:lang w:eastAsia="bg-BG"/>
        </w:rPr>
        <w:t>трябва да бъд</w:t>
      </w:r>
      <w:r w:rsidR="00FD742E">
        <w:rPr>
          <w:rFonts w:ascii="Times New Roman" w:eastAsia="Times New Roman" w:hAnsi="Times New Roman"/>
          <w:sz w:val="24"/>
          <w:szCs w:val="24"/>
          <w:lang w:eastAsia="bg-BG"/>
        </w:rPr>
        <w:t>е</w:t>
      </w:r>
      <w:r w:rsidR="00321173" w:rsidRPr="0055401C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:rsidR="00321173" w:rsidRPr="0055401C" w:rsidRDefault="00D32F42" w:rsidP="00D32F42">
      <w:pPr>
        <w:spacing w:before="60" w:after="60" w:line="256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5401C">
        <w:rPr>
          <w:rFonts w:ascii="Times New Roman" w:eastAsia="Times New Roman" w:hAnsi="Times New Roman"/>
          <w:sz w:val="24"/>
          <w:szCs w:val="24"/>
          <w:lang w:eastAsia="bg-BG"/>
        </w:rPr>
        <w:t xml:space="preserve">а. </w:t>
      </w:r>
      <w:r w:rsidR="00321173" w:rsidRPr="0055401C">
        <w:rPr>
          <w:rFonts w:ascii="Times New Roman" w:eastAsia="Times New Roman" w:hAnsi="Times New Roman"/>
          <w:sz w:val="24"/>
          <w:szCs w:val="24"/>
          <w:lang w:eastAsia="bg-BG"/>
        </w:rPr>
        <w:t>Нов</w:t>
      </w:r>
      <w:r w:rsidR="00FD742E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321173" w:rsidRPr="0055401C">
        <w:rPr>
          <w:rFonts w:ascii="Times New Roman" w:eastAsia="Times New Roman" w:hAnsi="Times New Roman"/>
          <w:sz w:val="24"/>
          <w:szCs w:val="24"/>
          <w:lang w:eastAsia="bg-BG"/>
        </w:rPr>
        <w:t>, неупотребяван</w:t>
      </w:r>
      <w:r w:rsidR="00FD742E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321173" w:rsidRPr="0055401C">
        <w:rPr>
          <w:rFonts w:ascii="Times New Roman" w:eastAsia="Times New Roman" w:hAnsi="Times New Roman"/>
          <w:sz w:val="24"/>
          <w:szCs w:val="24"/>
          <w:lang w:eastAsia="bg-BG"/>
        </w:rPr>
        <w:t>, с оригинални компоненти от производителя и с посочени продуктови номера;</w:t>
      </w:r>
    </w:p>
    <w:p w:rsidR="00321173" w:rsidRPr="0055401C" w:rsidRDefault="00D32F42" w:rsidP="00D32F42">
      <w:pPr>
        <w:spacing w:before="60" w:after="60" w:line="256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5401C">
        <w:rPr>
          <w:rFonts w:ascii="Times New Roman" w:eastAsia="Times New Roman" w:hAnsi="Times New Roman"/>
          <w:sz w:val="24"/>
          <w:szCs w:val="24"/>
          <w:lang w:eastAsia="bg-BG"/>
        </w:rPr>
        <w:t xml:space="preserve">б. </w:t>
      </w:r>
      <w:r w:rsidR="00321173" w:rsidRPr="0055401C">
        <w:rPr>
          <w:rFonts w:ascii="Times New Roman" w:eastAsia="Times New Roman" w:hAnsi="Times New Roman"/>
          <w:sz w:val="24"/>
          <w:szCs w:val="24"/>
          <w:lang w:eastAsia="bg-BG"/>
        </w:rPr>
        <w:t>Да предлага висока надеждност;</w:t>
      </w:r>
      <w:r w:rsidR="00E64A46" w:rsidRPr="0055401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88798B" w:rsidRPr="0055401C" w:rsidRDefault="00D32F42" w:rsidP="00D32F42">
      <w:pPr>
        <w:spacing w:before="60" w:after="60" w:line="256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5401C">
        <w:rPr>
          <w:rFonts w:ascii="Times New Roman" w:eastAsia="Times New Roman" w:hAnsi="Times New Roman"/>
          <w:sz w:val="24"/>
          <w:szCs w:val="24"/>
          <w:lang w:eastAsia="bg-BG"/>
        </w:rPr>
        <w:t xml:space="preserve">в. </w:t>
      </w:r>
      <w:r w:rsidR="0088798B" w:rsidRPr="0055401C">
        <w:rPr>
          <w:rFonts w:ascii="Times New Roman" w:eastAsia="Times New Roman" w:hAnsi="Times New Roman"/>
          <w:sz w:val="24"/>
          <w:szCs w:val="24"/>
          <w:lang w:eastAsia="bg-BG"/>
        </w:rPr>
        <w:t>Предлаганата техника да съответства на изискванията на В</w:t>
      </w:r>
      <w:r w:rsidR="007F3AEC" w:rsidRPr="0055401C">
        <w:rPr>
          <w:rFonts w:ascii="Times New Roman" w:eastAsia="Times New Roman" w:hAnsi="Times New Roman"/>
          <w:sz w:val="24"/>
          <w:szCs w:val="24"/>
          <w:lang w:eastAsia="bg-BG"/>
        </w:rPr>
        <w:t>ЪЗЛОЖИТЕЛЯ</w:t>
      </w:r>
      <w:r w:rsidR="0088798B" w:rsidRPr="0055401C">
        <w:rPr>
          <w:rFonts w:ascii="Times New Roman" w:eastAsia="Times New Roman" w:hAnsi="Times New Roman"/>
          <w:sz w:val="24"/>
          <w:szCs w:val="24"/>
          <w:lang w:eastAsia="bg-BG"/>
        </w:rPr>
        <w:t xml:space="preserve"> и техническата спецификация и да е в текущата продуктова листа на производителя и за нея да е осигурено гаранционно сервизно обслужване.</w:t>
      </w:r>
    </w:p>
    <w:p w:rsidR="00805D66" w:rsidRPr="0055401C" w:rsidRDefault="00805D66" w:rsidP="00D32F42">
      <w:pPr>
        <w:spacing w:before="60" w:after="60" w:line="256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F6A48" w:rsidRPr="0055401C" w:rsidRDefault="00075C99" w:rsidP="004F6A4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III</w:t>
      </w:r>
      <w:r w:rsidR="004F6A48" w:rsidRPr="0055401C">
        <w:rPr>
          <w:rFonts w:ascii="Times New Roman" w:eastAsia="Times New Roman" w:hAnsi="Times New Roman"/>
          <w:b/>
          <w:sz w:val="24"/>
          <w:szCs w:val="24"/>
          <w:lang w:eastAsia="bg-BG"/>
        </w:rPr>
        <w:t>. ИЗИСКВАНИЯ ЗА ИЗПЪЛНЕНИЕ НА ПОРЪЧКАТА КЪМ ИЗБРАНИЯ ИЗПЪЛНИТЕЛ:</w:t>
      </w:r>
    </w:p>
    <w:p w:rsidR="00ED63CB" w:rsidRPr="0055401C" w:rsidRDefault="00ED63CB" w:rsidP="001704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E12A4" w:rsidRPr="0055401C" w:rsidRDefault="002E12A4" w:rsidP="002E12A4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 xml:space="preserve">1. Да достави, монтира, тества и въведе в експлоатация </w:t>
      </w:r>
      <w:r w:rsidR="004F6A48" w:rsidRPr="0055401C">
        <w:rPr>
          <w:rFonts w:ascii="Times New Roman" w:hAnsi="Times New Roman"/>
          <w:sz w:val="24"/>
          <w:szCs w:val="24"/>
        </w:rPr>
        <w:t>компютърн</w:t>
      </w:r>
      <w:r w:rsidR="00805D66" w:rsidRPr="0055401C">
        <w:rPr>
          <w:rFonts w:ascii="Times New Roman" w:hAnsi="Times New Roman"/>
          <w:sz w:val="24"/>
          <w:szCs w:val="24"/>
        </w:rPr>
        <w:t xml:space="preserve">ата </w:t>
      </w:r>
      <w:r w:rsidRPr="0055401C">
        <w:rPr>
          <w:rFonts w:ascii="Times New Roman" w:hAnsi="Times New Roman"/>
          <w:sz w:val="24"/>
          <w:szCs w:val="24"/>
        </w:rPr>
        <w:t>техника</w:t>
      </w:r>
      <w:r w:rsidR="004F6A48" w:rsidRPr="0055401C">
        <w:rPr>
          <w:rFonts w:ascii="Times New Roman" w:hAnsi="Times New Roman"/>
          <w:sz w:val="24"/>
          <w:szCs w:val="24"/>
        </w:rPr>
        <w:t>.</w:t>
      </w:r>
      <w:r w:rsidRPr="0055401C">
        <w:rPr>
          <w:rFonts w:ascii="Times New Roman" w:hAnsi="Times New Roman"/>
          <w:sz w:val="24"/>
          <w:szCs w:val="24"/>
        </w:rPr>
        <w:t xml:space="preserve"> </w:t>
      </w:r>
      <w:r w:rsidR="004F6A48" w:rsidRPr="0055401C">
        <w:rPr>
          <w:rFonts w:ascii="Times New Roman" w:hAnsi="Times New Roman"/>
          <w:sz w:val="24"/>
          <w:szCs w:val="24"/>
        </w:rPr>
        <w:t xml:space="preserve"> </w:t>
      </w:r>
    </w:p>
    <w:p w:rsidR="00D32F42" w:rsidRPr="0055401C" w:rsidRDefault="00075C99" w:rsidP="002E12A4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2E12A4" w:rsidRPr="0055401C">
        <w:rPr>
          <w:rFonts w:ascii="Times New Roman" w:hAnsi="Times New Roman"/>
          <w:sz w:val="24"/>
          <w:szCs w:val="24"/>
        </w:rPr>
        <w:t xml:space="preserve">. Да предостави технически носител с всички необходими драйвъри за </w:t>
      </w:r>
      <w:r w:rsidR="00DF18B1" w:rsidRPr="0055401C">
        <w:rPr>
          <w:rFonts w:ascii="Times New Roman" w:hAnsi="Times New Roman"/>
          <w:spacing w:val="-9"/>
          <w:sz w:val="24"/>
          <w:szCs w:val="24"/>
        </w:rPr>
        <w:t xml:space="preserve">предложената операционна система </w:t>
      </w:r>
      <w:r w:rsidR="002E12A4" w:rsidRPr="0055401C">
        <w:rPr>
          <w:rFonts w:ascii="Times New Roman" w:hAnsi="Times New Roman"/>
          <w:sz w:val="24"/>
          <w:szCs w:val="24"/>
        </w:rPr>
        <w:t>за нормалното функциониране на предлаганата техника</w:t>
      </w:r>
      <w:r w:rsidR="00D32F42" w:rsidRPr="0055401C">
        <w:rPr>
          <w:rFonts w:ascii="Times New Roman" w:hAnsi="Times New Roman"/>
          <w:sz w:val="24"/>
          <w:szCs w:val="24"/>
        </w:rPr>
        <w:t>.</w:t>
      </w:r>
    </w:p>
    <w:p w:rsidR="004F6A48" w:rsidRPr="0055401C" w:rsidRDefault="00075C99" w:rsidP="002E12A4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</w:t>
      </w:r>
      <w:r w:rsidR="002E12A4" w:rsidRPr="0055401C">
        <w:rPr>
          <w:rFonts w:ascii="Times New Roman" w:hAnsi="Times New Roman"/>
          <w:sz w:val="24"/>
          <w:szCs w:val="24"/>
        </w:rPr>
        <w:t>. Да осигури сервизн</w:t>
      </w:r>
      <w:r w:rsidR="004F6A48" w:rsidRPr="0055401C">
        <w:rPr>
          <w:rFonts w:ascii="Times New Roman" w:hAnsi="Times New Roman"/>
          <w:sz w:val="24"/>
          <w:szCs w:val="24"/>
        </w:rPr>
        <w:t>о</w:t>
      </w:r>
      <w:r w:rsidR="002E12A4" w:rsidRPr="0055401C">
        <w:rPr>
          <w:rFonts w:ascii="Times New Roman" w:hAnsi="Times New Roman"/>
          <w:sz w:val="24"/>
          <w:szCs w:val="24"/>
        </w:rPr>
        <w:t xml:space="preserve"> </w:t>
      </w:r>
      <w:r w:rsidR="004F6A48" w:rsidRPr="0055401C">
        <w:rPr>
          <w:rFonts w:ascii="Times New Roman" w:hAnsi="Times New Roman"/>
          <w:sz w:val="24"/>
          <w:szCs w:val="24"/>
        </w:rPr>
        <w:t>обслужване</w:t>
      </w:r>
      <w:r w:rsidR="002E12A4" w:rsidRPr="0055401C">
        <w:rPr>
          <w:rFonts w:ascii="Times New Roman" w:hAnsi="Times New Roman"/>
          <w:sz w:val="24"/>
          <w:szCs w:val="24"/>
        </w:rPr>
        <w:t xml:space="preserve"> в рамките на гаранционния срок, считано от подписване на </w:t>
      </w:r>
      <w:r w:rsidR="004F6A48" w:rsidRPr="0055401C">
        <w:rPr>
          <w:rFonts w:ascii="Times New Roman" w:hAnsi="Times New Roman"/>
          <w:sz w:val="24"/>
          <w:szCs w:val="24"/>
        </w:rPr>
        <w:t xml:space="preserve">окончателния </w:t>
      </w:r>
      <w:r w:rsidR="002E12A4" w:rsidRPr="0055401C">
        <w:rPr>
          <w:rFonts w:ascii="Times New Roman" w:hAnsi="Times New Roman"/>
          <w:sz w:val="24"/>
          <w:szCs w:val="24"/>
        </w:rPr>
        <w:t>протокол за доставка, монтаж, тестване и въвеждане в експлоатация на техниката</w:t>
      </w:r>
      <w:r w:rsidR="004F6A48" w:rsidRPr="0055401C">
        <w:rPr>
          <w:rFonts w:ascii="Times New Roman" w:hAnsi="Times New Roman"/>
          <w:sz w:val="24"/>
          <w:szCs w:val="24"/>
        </w:rPr>
        <w:t>.</w:t>
      </w:r>
    </w:p>
    <w:p w:rsidR="004F6A48" w:rsidRPr="0055401C" w:rsidRDefault="00075C99" w:rsidP="002E12A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4</w:t>
      </w:r>
      <w:r w:rsidR="002E12A4" w:rsidRPr="0055401C">
        <w:rPr>
          <w:rFonts w:ascii="Times New Roman" w:hAnsi="Times New Roman"/>
          <w:sz w:val="24"/>
          <w:szCs w:val="24"/>
        </w:rPr>
        <w:t>. Да извърши сервизното обслужване на мястото на доставката, като ИЗПЪЛНИТЕЛЯТ със собствени сервизни специалисти отстранява възникналата повреда</w:t>
      </w:r>
      <w:r w:rsidR="00D32F42" w:rsidRPr="0055401C">
        <w:rPr>
          <w:rFonts w:ascii="Times New Roman" w:hAnsi="Times New Roman"/>
          <w:sz w:val="24"/>
          <w:szCs w:val="24"/>
        </w:rPr>
        <w:t>.</w:t>
      </w:r>
    </w:p>
    <w:p w:rsidR="004F6A48" w:rsidRDefault="00075C99" w:rsidP="002E12A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5</w:t>
      </w:r>
      <w:r w:rsidR="002E12A4" w:rsidRPr="0055401C">
        <w:rPr>
          <w:rFonts w:ascii="Times New Roman" w:hAnsi="Times New Roman"/>
          <w:sz w:val="24"/>
          <w:szCs w:val="24"/>
        </w:rPr>
        <w:t>. Гаранционното сервизно обслужване да включва разходи за труд, резервни части и транспорт</w:t>
      </w:r>
      <w:r w:rsidR="00D32F42" w:rsidRPr="0055401C">
        <w:rPr>
          <w:rFonts w:ascii="Times New Roman" w:hAnsi="Times New Roman"/>
          <w:sz w:val="24"/>
          <w:szCs w:val="24"/>
        </w:rPr>
        <w:t>.</w:t>
      </w:r>
    </w:p>
    <w:p w:rsidR="00FE078C" w:rsidRPr="006A6893" w:rsidRDefault="00075C99" w:rsidP="00FE078C">
      <w:pPr>
        <w:tabs>
          <w:tab w:val="left" w:pos="360"/>
        </w:tabs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en-US"/>
        </w:rPr>
        <w:t>6</w:t>
      </w:r>
      <w:r w:rsidR="00FE078C" w:rsidRPr="006A6893">
        <w:rPr>
          <w:rFonts w:ascii="Times New Roman" w:hAnsi="Times New Roman"/>
          <w:sz w:val="24"/>
          <w:szCs w:val="24"/>
        </w:rPr>
        <w:t xml:space="preserve">. </w:t>
      </w:r>
      <w:r w:rsidR="00C93927" w:rsidRPr="006A6893">
        <w:rPr>
          <w:rFonts w:ascii="Times New Roman" w:hAnsi="Times New Roman"/>
          <w:sz w:val="24"/>
          <w:szCs w:val="24"/>
        </w:rPr>
        <w:t>Г</w:t>
      </w:r>
      <w:r w:rsidR="00FE078C" w:rsidRPr="006A6893">
        <w:rPr>
          <w:rFonts w:ascii="Times New Roman" w:eastAsia="Times New Roman" w:hAnsi="Times New Roman"/>
          <w:sz w:val="24"/>
          <w:szCs w:val="24"/>
          <w:lang w:eastAsia="bg-BG"/>
        </w:rPr>
        <w:t>аранционн</w:t>
      </w:r>
      <w:r w:rsidR="00C93927" w:rsidRPr="006A6893">
        <w:rPr>
          <w:rFonts w:ascii="Times New Roman" w:eastAsia="Times New Roman" w:hAnsi="Times New Roman"/>
          <w:sz w:val="24"/>
          <w:szCs w:val="24"/>
          <w:lang w:eastAsia="bg-BG"/>
        </w:rPr>
        <w:t>ият срок</w:t>
      </w:r>
      <w:r w:rsidR="00FE078C" w:rsidRPr="006A6893">
        <w:rPr>
          <w:rFonts w:ascii="Times New Roman" w:eastAsia="Times New Roman" w:hAnsi="Times New Roman"/>
          <w:sz w:val="24"/>
          <w:szCs w:val="24"/>
          <w:lang w:eastAsia="bg-BG"/>
        </w:rPr>
        <w:t>, считано от датата на подписване на окончателния приемо - предавателен протокол за доставка, монтаж, тестване и въвеждане в експлоатация на техниката да бъде 60 (шестдесет) месеца.</w:t>
      </w:r>
    </w:p>
    <w:p w:rsidR="004F6A48" w:rsidRPr="0055401C" w:rsidRDefault="00075C99" w:rsidP="002E12A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7</w:t>
      </w:r>
      <w:r w:rsidR="002E12A4" w:rsidRPr="0055401C">
        <w:rPr>
          <w:rFonts w:ascii="Times New Roman" w:hAnsi="Times New Roman"/>
          <w:sz w:val="24"/>
          <w:szCs w:val="24"/>
        </w:rPr>
        <w:t xml:space="preserve">. Да осигури гаранционната сервизна поддръжка и да отстранява възникнал проблем в рамките на работното време на </w:t>
      </w:r>
      <w:r w:rsidR="006A06B9">
        <w:rPr>
          <w:rFonts w:ascii="Times New Roman" w:hAnsi="Times New Roman"/>
          <w:sz w:val="24"/>
          <w:szCs w:val="24"/>
        </w:rPr>
        <w:t>възложителя</w:t>
      </w:r>
      <w:r w:rsidR="002E12A4" w:rsidRPr="0055401C">
        <w:rPr>
          <w:rFonts w:ascii="Times New Roman" w:hAnsi="Times New Roman"/>
          <w:sz w:val="24"/>
          <w:szCs w:val="24"/>
        </w:rPr>
        <w:t xml:space="preserve"> при максимално време на реакция/отстраняване на повредата – 48/100 часа от получаването на сервизна заявка</w:t>
      </w:r>
      <w:r w:rsidR="00D32F42" w:rsidRPr="0055401C">
        <w:rPr>
          <w:rFonts w:ascii="Times New Roman" w:hAnsi="Times New Roman"/>
          <w:sz w:val="24"/>
          <w:szCs w:val="24"/>
        </w:rPr>
        <w:t>.</w:t>
      </w:r>
    </w:p>
    <w:p w:rsidR="002E12A4" w:rsidRPr="0055401C" w:rsidRDefault="00075C99" w:rsidP="002E12A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8</w:t>
      </w:r>
      <w:r w:rsidR="002E12A4" w:rsidRPr="0055401C">
        <w:rPr>
          <w:rFonts w:ascii="Times New Roman" w:hAnsi="Times New Roman"/>
          <w:sz w:val="24"/>
          <w:szCs w:val="24"/>
        </w:rPr>
        <w:t>. В случай на невъзможност повредата на дефектиралата гаранционна стока да бъде отстранена в уговорения срок</w:t>
      </w:r>
      <w:r w:rsidR="004F6A48" w:rsidRPr="0055401C">
        <w:rPr>
          <w:rFonts w:ascii="Times New Roman" w:hAnsi="Times New Roman"/>
          <w:sz w:val="24"/>
          <w:szCs w:val="24"/>
        </w:rPr>
        <w:t xml:space="preserve"> по т. </w:t>
      </w:r>
      <w:r w:rsidR="006A06B9">
        <w:rPr>
          <w:rFonts w:ascii="Times New Roman" w:hAnsi="Times New Roman"/>
          <w:sz w:val="24"/>
          <w:szCs w:val="24"/>
        </w:rPr>
        <w:t>7</w:t>
      </w:r>
      <w:r w:rsidR="002E12A4" w:rsidRPr="0055401C">
        <w:rPr>
          <w:rFonts w:ascii="Times New Roman" w:hAnsi="Times New Roman"/>
          <w:sz w:val="24"/>
          <w:szCs w:val="24"/>
        </w:rPr>
        <w:t>, същата следва да бъде заменена с друга за временно ползване</w:t>
      </w:r>
      <w:r w:rsidR="00D32F42" w:rsidRPr="0055401C">
        <w:rPr>
          <w:rFonts w:ascii="Times New Roman" w:hAnsi="Times New Roman"/>
          <w:sz w:val="24"/>
          <w:szCs w:val="24"/>
        </w:rPr>
        <w:t>.</w:t>
      </w:r>
    </w:p>
    <w:p w:rsidR="0088798B" w:rsidRPr="0055401C" w:rsidRDefault="00075C99" w:rsidP="002E12A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9</w:t>
      </w:r>
      <w:r w:rsidR="002E12A4" w:rsidRPr="0055401C">
        <w:rPr>
          <w:rFonts w:ascii="Times New Roman" w:hAnsi="Times New Roman"/>
          <w:sz w:val="24"/>
          <w:szCs w:val="24"/>
        </w:rPr>
        <w:t xml:space="preserve">. Да осигури за своя сметка товаро-разтоварните дейности и транспорта по доставката до мястото на изпълнение </w:t>
      </w:r>
      <w:r w:rsidR="0088798B" w:rsidRPr="0055401C">
        <w:rPr>
          <w:rFonts w:ascii="Times New Roman" w:hAnsi="Times New Roman"/>
          <w:sz w:val="24"/>
          <w:szCs w:val="24"/>
        </w:rPr>
        <w:t>на поръчката, включително и за времето на га</w:t>
      </w:r>
      <w:r w:rsidR="00D32F42" w:rsidRPr="0055401C">
        <w:rPr>
          <w:rFonts w:ascii="Times New Roman" w:hAnsi="Times New Roman"/>
          <w:sz w:val="24"/>
          <w:szCs w:val="24"/>
        </w:rPr>
        <w:t>ранционното сервизно обслужване.</w:t>
      </w:r>
    </w:p>
    <w:p w:rsidR="00A467E4" w:rsidRPr="0055401C" w:rsidRDefault="002E12A4" w:rsidP="002E12A4">
      <w:pPr>
        <w:jc w:val="both"/>
        <w:rPr>
          <w:rFonts w:ascii="Times New Roman" w:hAnsi="Times New Roman"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>1</w:t>
      </w:r>
      <w:r w:rsidR="00075C99">
        <w:rPr>
          <w:rFonts w:ascii="Times New Roman" w:hAnsi="Times New Roman"/>
          <w:sz w:val="24"/>
          <w:szCs w:val="24"/>
          <w:lang w:val="en-US"/>
        </w:rPr>
        <w:t>0</w:t>
      </w:r>
      <w:r w:rsidRPr="0055401C">
        <w:rPr>
          <w:rFonts w:ascii="Times New Roman" w:hAnsi="Times New Roman"/>
          <w:sz w:val="24"/>
          <w:szCs w:val="24"/>
        </w:rPr>
        <w:t>. Захранването на предлаганата техника трябва да б</w:t>
      </w:r>
      <w:r w:rsidR="00A72A77">
        <w:rPr>
          <w:rFonts w:ascii="Times New Roman" w:hAnsi="Times New Roman"/>
          <w:sz w:val="24"/>
          <w:szCs w:val="24"/>
        </w:rPr>
        <w:t>ъде 220-</w:t>
      </w:r>
      <w:r w:rsidRPr="0055401C">
        <w:rPr>
          <w:rFonts w:ascii="Times New Roman" w:hAnsi="Times New Roman"/>
          <w:sz w:val="24"/>
          <w:szCs w:val="24"/>
        </w:rPr>
        <w:t>240 V AC, 50 Hz, европейски стандарт на кабели и конектори</w:t>
      </w:r>
      <w:r w:rsidR="00D32F42" w:rsidRPr="0055401C">
        <w:rPr>
          <w:rFonts w:ascii="Times New Roman" w:hAnsi="Times New Roman"/>
          <w:sz w:val="24"/>
          <w:szCs w:val="24"/>
        </w:rPr>
        <w:t>.</w:t>
      </w:r>
    </w:p>
    <w:p w:rsidR="002E12A4" w:rsidRPr="0055401C" w:rsidRDefault="002E12A4" w:rsidP="002E12A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>1</w:t>
      </w:r>
      <w:r w:rsidR="00075C99">
        <w:rPr>
          <w:rFonts w:ascii="Times New Roman" w:hAnsi="Times New Roman"/>
          <w:sz w:val="24"/>
          <w:szCs w:val="24"/>
        </w:rPr>
        <w:t>1</w:t>
      </w:r>
      <w:r w:rsidRPr="0055401C">
        <w:rPr>
          <w:rFonts w:ascii="Times New Roman" w:hAnsi="Times New Roman"/>
          <w:sz w:val="24"/>
          <w:szCs w:val="24"/>
        </w:rPr>
        <w:t xml:space="preserve">. ВЪЗЛОЖИТЕЛЯТ може да предявява рекламации пред ИЗПЪЛНИТЕЛЯ за: </w:t>
      </w:r>
    </w:p>
    <w:p w:rsidR="002E12A4" w:rsidRPr="007851A5" w:rsidRDefault="002E12A4" w:rsidP="002E12A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5401C">
        <w:rPr>
          <w:rFonts w:ascii="Times New Roman" w:hAnsi="Times New Roman"/>
          <w:sz w:val="24"/>
          <w:szCs w:val="24"/>
        </w:rPr>
        <w:t xml:space="preserve">а) количество и некомплектност на стоките или техническата документация (явни недостатъци); </w:t>
      </w:r>
    </w:p>
    <w:p w:rsidR="00A467E4" w:rsidRPr="0055401C" w:rsidRDefault="00A467E4" w:rsidP="00A467E4">
      <w:pPr>
        <w:jc w:val="both"/>
        <w:rPr>
          <w:rFonts w:ascii="Times New Roman" w:hAnsi="Times New Roman"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>- при доставяне на стоки не от</w:t>
      </w:r>
      <w:r w:rsidR="000924FF" w:rsidRPr="0055401C">
        <w:rPr>
          <w:rFonts w:ascii="Times New Roman" w:hAnsi="Times New Roman"/>
          <w:sz w:val="24"/>
          <w:szCs w:val="24"/>
        </w:rPr>
        <w:t xml:space="preserve"> </w:t>
      </w:r>
      <w:r w:rsidRPr="0055401C">
        <w:rPr>
          <w:rFonts w:ascii="Times New Roman" w:hAnsi="Times New Roman"/>
          <w:sz w:val="24"/>
          <w:szCs w:val="24"/>
        </w:rPr>
        <w:t xml:space="preserve">договорения вид, посочен в техническата спецификация; </w:t>
      </w:r>
    </w:p>
    <w:p w:rsidR="002E12A4" w:rsidRPr="0055401C" w:rsidRDefault="002E12A4" w:rsidP="002E12A4">
      <w:pPr>
        <w:jc w:val="both"/>
        <w:rPr>
          <w:rFonts w:ascii="Times New Roman" w:hAnsi="Times New Roman"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 xml:space="preserve">б) качество (скрити недостатъци): </w:t>
      </w:r>
    </w:p>
    <w:p w:rsidR="002E12A4" w:rsidRPr="0055401C" w:rsidRDefault="002E12A4" w:rsidP="002E12A4">
      <w:pPr>
        <w:jc w:val="both"/>
        <w:rPr>
          <w:rFonts w:ascii="Times New Roman" w:hAnsi="Times New Roman"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 xml:space="preserve">- при констатиране на дефекти при употреба на стоките. </w:t>
      </w:r>
    </w:p>
    <w:p w:rsidR="002E12A4" w:rsidRPr="007851A5" w:rsidRDefault="002E12A4" w:rsidP="002E12A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5401C">
        <w:rPr>
          <w:rFonts w:ascii="Times New Roman" w:hAnsi="Times New Roman"/>
          <w:sz w:val="24"/>
          <w:szCs w:val="24"/>
        </w:rPr>
        <w:t>в) Рекламации за явни недостатъци на стоките се правят от ВЪЗЛОЖИТЕЛЯ</w:t>
      </w:r>
      <w:r w:rsidR="00A467E4" w:rsidRPr="007851A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5401C">
        <w:rPr>
          <w:rFonts w:ascii="Times New Roman" w:hAnsi="Times New Roman"/>
          <w:sz w:val="24"/>
          <w:szCs w:val="24"/>
        </w:rPr>
        <w:t xml:space="preserve">в момента на предаването им, за което се съставя протокол, подписан и от двете страни. </w:t>
      </w:r>
    </w:p>
    <w:p w:rsidR="00A467E4" w:rsidRPr="0055401C" w:rsidRDefault="00A467E4" w:rsidP="00A467E4">
      <w:pPr>
        <w:jc w:val="both"/>
        <w:rPr>
          <w:rFonts w:ascii="Times New Roman" w:hAnsi="Times New Roman"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 xml:space="preserve">г) При рекламация за явни недостатъци ИЗПЪЛНИТЕЛЯТ е длъжен в десет дневен срок от получаване на рекламацията за своя сметка и риск да достави на мястото на </w:t>
      </w:r>
      <w:r w:rsidRPr="0055401C">
        <w:rPr>
          <w:rFonts w:ascii="Times New Roman" w:hAnsi="Times New Roman"/>
          <w:sz w:val="24"/>
          <w:szCs w:val="24"/>
        </w:rPr>
        <w:lastRenderedPageBreak/>
        <w:t>доставяне коли</w:t>
      </w:r>
      <w:r w:rsidR="007F3AEC" w:rsidRPr="0055401C">
        <w:rPr>
          <w:rFonts w:ascii="Times New Roman" w:hAnsi="Times New Roman"/>
          <w:sz w:val="24"/>
          <w:szCs w:val="24"/>
        </w:rPr>
        <w:t xml:space="preserve">чеството липсващи в доставката </w:t>
      </w:r>
      <w:r w:rsidRPr="0055401C">
        <w:rPr>
          <w:rFonts w:ascii="Times New Roman" w:hAnsi="Times New Roman"/>
          <w:sz w:val="24"/>
          <w:szCs w:val="24"/>
        </w:rPr>
        <w:t>некомплектни</w:t>
      </w:r>
      <w:r w:rsidR="007F3AEC" w:rsidRPr="0055401C">
        <w:rPr>
          <w:rFonts w:ascii="Times New Roman" w:hAnsi="Times New Roman"/>
          <w:sz w:val="24"/>
          <w:szCs w:val="24"/>
        </w:rPr>
        <w:t xml:space="preserve">/несъответстващи </w:t>
      </w:r>
      <w:r w:rsidRPr="0055401C">
        <w:rPr>
          <w:rFonts w:ascii="Times New Roman" w:hAnsi="Times New Roman"/>
          <w:sz w:val="24"/>
          <w:szCs w:val="24"/>
        </w:rPr>
        <w:t xml:space="preserve">договорени стоки. </w:t>
      </w:r>
    </w:p>
    <w:p w:rsidR="002E12A4" w:rsidRPr="0055401C" w:rsidRDefault="00A467E4" w:rsidP="002E12A4">
      <w:pPr>
        <w:jc w:val="both"/>
        <w:rPr>
          <w:rFonts w:ascii="Times New Roman" w:hAnsi="Times New Roman"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>д</w:t>
      </w:r>
      <w:r w:rsidR="002E12A4" w:rsidRPr="0055401C">
        <w:rPr>
          <w:rFonts w:ascii="Times New Roman" w:hAnsi="Times New Roman"/>
          <w:sz w:val="24"/>
          <w:szCs w:val="24"/>
        </w:rPr>
        <w:t>) Рекламации за скрити недостатъци се правят през целия срок на г</w:t>
      </w:r>
      <w:r w:rsidRPr="0055401C">
        <w:rPr>
          <w:rFonts w:ascii="Times New Roman" w:hAnsi="Times New Roman"/>
          <w:sz w:val="24"/>
          <w:szCs w:val="24"/>
        </w:rPr>
        <w:t xml:space="preserve">аранционното обслужване на </w:t>
      </w:r>
      <w:r w:rsidR="002E12A4" w:rsidRPr="0055401C">
        <w:rPr>
          <w:rFonts w:ascii="Times New Roman" w:hAnsi="Times New Roman"/>
          <w:sz w:val="24"/>
          <w:szCs w:val="24"/>
        </w:rPr>
        <w:t>доставените стоки.</w:t>
      </w:r>
    </w:p>
    <w:p w:rsidR="00A467E4" w:rsidRPr="0055401C" w:rsidRDefault="00A467E4" w:rsidP="002E12A4">
      <w:pPr>
        <w:jc w:val="both"/>
        <w:rPr>
          <w:rFonts w:ascii="Times New Roman" w:hAnsi="Times New Roman"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>е</w:t>
      </w:r>
      <w:r w:rsidR="002E12A4" w:rsidRPr="0055401C">
        <w:rPr>
          <w:rFonts w:ascii="Times New Roman" w:hAnsi="Times New Roman"/>
          <w:sz w:val="24"/>
          <w:szCs w:val="24"/>
        </w:rPr>
        <w:t>) ВЪЗЛОЖИТЕЛЯТ е длъжен да уведоми писмено ИЗПЪЛНИТЕЛЯ за установените дефекти</w:t>
      </w:r>
      <w:r w:rsidRPr="0055401C">
        <w:rPr>
          <w:rFonts w:ascii="Times New Roman" w:hAnsi="Times New Roman"/>
          <w:sz w:val="24"/>
          <w:szCs w:val="24"/>
        </w:rPr>
        <w:t xml:space="preserve"> чрез изпращане на сервизна заявка;</w:t>
      </w:r>
    </w:p>
    <w:p w:rsidR="002E12A4" w:rsidRPr="0055401C" w:rsidRDefault="00A467E4" w:rsidP="002E12A4">
      <w:pPr>
        <w:jc w:val="both"/>
        <w:rPr>
          <w:rFonts w:ascii="Times New Roman" w:hAnsi="Times New Roman"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>ж</w:t>
      </w:r>
      <w:r w:rsidR="002E12A4" w:rsidRPr="0055401C">
        <w:rPr>
          <w:rFonts w:ascii="Times New Roman" w:hAnsi="Times New Roman"/>
          <w:sz w:val="24"/>
          <w:szCs w:val="24"/>
        </w:rPr>
        <w:t xml:space="preserve">) В </w:t>
      </w:r>
      <w:r w:rsidRPr="0055401C">
        <w:rPr>
          <w:rFonts w:ascii="Times New Roman" w:hAnsi="Times New Roman"/>
          <w:sz w:val="24"/>
          <w:szCs w:val="24"/>
        </w:rPr>
        <w:t xml:space="preserve">сервизната заявка </w:t>
      </w:r>
      <w:r w:rsidR="002E12A4" w:rsidRPr="0055401C">
        <w:rPr>
          <w:rFonts w:ascii="Times New Roman" w:hAnsi="Times New Roman"/>
          <w:sz w:val="24"/>
          <w:szCs w:val="24"/>
        </w:rPr>
        <w:t>се посочва номер</w:t>
      </w:r>
      <w:r w:rsidRPr="0055401C">
        <w:rPr>
          <w:rFonts w:ascii="Times New Roman" w:hAnsi="Times New Roman"/>
          <w:sz w:val="24"/>
          <w:szCs w:val="24"/>
        </w:rPr>
        <w:t>а</w:t>
      </w:r>
      <w:r w:rsidR="002E12A4" w:rsidRPr="0055401C">
        <w:rPr>
          <w:rFonts w:ascii="Times New Roman" w:hAnsi="Times New Roman"/>
          <w:sz w:val="24"/>
          <w:szCs w:val="24"/>
        </w:rPr>
        <w:t xml:space="preserve"> на договора, точното количество на стоки</w:t>
      </w:r>
      <w:r w:rsidRPr="0055401C">
        <w:rPr>
          <w:rFonts w:ascii="Times New Roman" w:hAnsi="Times New Roman"/>
          <w:sz w:val="24"/>
          <w:szCs w:val="24"/>
        </w:rPr>
        <w:t>те</w:t>
      </w:r>
      <w:r w:rsidR="002E12A4" w:rsidRPr="0055401C">
        <w:rPr>
          <w:rFonts w:ascii="Times New Roman" w:hAnsi="Times New Roman"/>
          <w:sz w:val="24"/>
          <w:szCs w:val="24"/>
        </w:rPr>
        <w:t xml:space="preserve"> с техния партиден номер, основанието за рекламация и конкретното искане на ВЪЗЛОЖИТЕЛЯ. </w:t>
      </w:r>
    </w:p>
    <w:p w:rsidR="00A467E4" w:rsidRPr="00962EFE" w:rsidRDefault="00A467E4" w:rsidP="002E12A4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962EFE">
        <w:rPr>
          <w:rFonts w:ascii="Times New Roman" w:hAnsi="Times New Roman"/>
          <w:color w:val="000000"/>
          <w:sz w:val="24"/>
          <w:szCs w:val="24"/>
        </w:rPr>
        <w:t>з</w:t>
      </w:r>
      <w:r w:rsidR="002E12A4" w:rsidRPr="00962EFE">
        <w:rPr>
          <w:rFonts w:ascii="Times New Roman" w:hAnsi="Times New Roman"/>
          <w:color w:val="000000"/>
          <w:sz w:val="24"/>
          <w:szCs w:val="24"/>
        </w:rPr>
        <w:t>) ИЗПЪЛНИТЕЛЯТ е длъжен в десет</w:t>
      </w:r>
      <w:r w:rsidRPr="00962EFE">
        <w:rPr>
          <w:rFonts w:ascii="Times New Roman" w:hAnsi="Times New Roman"/>
          <w:color w:val="000000"/>
          <w:sz w:val="24"/>
          <w:szCs w:val="24"/>
        </w:rPr>
        <w:t>-</w:t>
      </w:r>
      <w:r w:rsidR="002E12A4" w:rsidRPr="00962EFE">
        <w:rPr>
          <w:rFonts w:ascii="Times New Roman" w:hAnsi="Times New Roman"/>
          <w:color w:val="000000"/>
          <w:sz w:val="24"/>
          <w:szCs w:val="24"/>
        </w:rPr>
        <w:t xml:space="preserve">дневен срок от </w:t>
      </w:r>
      <w:r w:rsidR="00A43F1C" w:rsidRPr="00962EFE">
        <w:rPr>
          <w:rFonts w:ascii="Times New Roman" w:hAnsi="Times New Roman"/>
          <w:color w:val="000000"/>
          <w:sz w:val="24"/>
          <w:szCs w:val="24"/>
        </w:rPr>
        <w:t>получаване</w:t>
      </w:r>
      <w:r w:rsidR="00A43F1C" w:rsidRPr="005D56F3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A43F1C" w:rsidRPr="00962EFE">
        <w:rPr>
          <w:rFonts w:ascii="Times New Roman" w:hAnsi="Times New Roman"/>
          <w:color w:val="000000"/>
          <w:sz w:val="24"/>
          <w:szCs w:val="24"/>
        </w:rPr>
        <w:t xml:space="preserve">на рекламация за скрити недостатъци, </w:t>
      </w:r>
      <w:r w:rsidR="002E12A4" w:rsidRPr="00962EFE">
        <w:rPr>
          <w:rFonts w:ascii="Times New Roman" w:hAnsi="Times New Roman"/>
          <w:color w:val="000000"/>
          <w:sz w:val="24"/>
          <w:szCs w:val="24"/>
        </w:rPr>
        <w:t>й да замени доставените дефектни стоки за своя сметка и риск</w:t>
      </w:r>
      <w:r w:rsidRPr="00962EFE">
        <w:rPr>
          <w:rFonts w:ascii="Times New Roman" w:hAnsi="Times New Roman"/>
          <w:color w:val="000000"/>
          <w:sz w:val="24"/>
          <w:szCs w:val="24"/>
        </w:rPr>
        <w:t>.</w:t>
      </w:r>
    </w:p>
    <w:p w:rsidR="002E12A4" w:rsidRPr="0055401C" w:rsidRDefault="00325F78" w:rsidP="002E12A4">
      <w:pPr>
        <w:jc w:val="both"/>
        <w:rPr>
          <w:rFonts w:ascii="Times New Roman" w:hAnsi="Times New Roman"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>и</w:t>
      </w:r>
      <w:r w:rsidR="002E12A4" w:rsidRPr="0055401C">
        <w:rPr>
          <w:rFonts w:ascii="Times New Roman" w:hAnsi="Times New Roman"/>
          <w:sz w:val="24"/>
          <w:szCs w:val="24"/>
        </w:rPr>
        <w:t xml:space="preserve">) </w:t>
      </w:r>
      <w:r w:rsidR="008B38D4">
        <w:rPr>
          <w:rFonts w:ascii="Times New Roman" w:hAnsi="Times New Roman"/>
          <w:sz w:val="24"/>
          <w:szCs w:val="24"/>
        </w:rPr>
        <w:t xml:space="preserve">Стоките, обект на рекламация, </w:t>
      </w:r>
      <w:r w:rsidR="002E12A4" w:rsidRPr="0055401C">
        <w:rPr>
          <w:rFonts w:ascii="Times New Roman" w:hAnsi="Times New Roman"/>
          <w:sz w:val="24"/>
          <w:szCs w:val="24"/>
        </w:rPr>
        <w:t xml:space="preserve">се съхраняват от </w:t>
      </w:r>
      <w:r w:rsidRPr="0055401C">
        <w:rPr>
          <w:rFonts w:ascii="Times New Roman" w:hAnsi="Times New Roman"/>
          <w:sz w:val="24"/>
          <w:szCs w:val="24"/>
        </w:rPr>
        <w:t>ВЪЗЛОЖИТЕЛЯ</w:t>
      </w:r>
      <w:r w:rsidR="002E12A4" w:rsidRPr="0055401C">
        <w:rPr>
          <w:rFonts w:ascii="Times New Roman" w:hAnsi="Times New Roman"/>
          <w:sz w:val="24"/>
          <w:szCs w:val="24"/>
        </w:rPr>
        <w:t xml:space="preserve"> до уреждане на рекламациите. </w:t>
      </w:r>
    </w:p>
    <w:p w:rsidR="002E12A4" w:rsidRPr="0055401C" w:rsidRDefault="00075C99" w:rsidP="002E12A4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>IV</w:t>
      </w:r>
      <w:r w:rsidR="00325F78" w:rsidRPr="0055401C">
        <w:rPr>
          <w:rFonts w:ascii="Times New Roman" w:hAnsi="Times New Roman"/>
          <w:b/>
          <w:bCs/>
          <w:caps/>
          <w:sz w:val="24"/>
          <w:szCs w:val="24"/>
        </w:rPr>
        <w:t xml:space="preserve">. </w:t>
      </w:r>
      <w:r w:rsidR="002E12A4" w:rsidRPr="0055401C">
        <w:rPr>
          <w:rFonts w:ascii="Times New Roman" w:hAnsi="Times New Roman"/>
          <w:b/>
          <w:bCs/>
          <w:caps/>
          <w:sz w:val="24"/>
          <w:szCs w:val="24"/>
        </w:rPr>
        <w:t>Условия по ИЗПЪЛНЕНИЕ</w:t>
      </w:r>
      <w:r w:rsidR="002E12A4" w:rsidRPr="007851A5">
        <w:rPr>
          <w:rFonts w:ascii="Times New Roman" w:hAnsi="Times New Roman"/>
          <w:b/>
          <w:bCs/>
          <w:caps/>
          <w:sz w:val="24"/>
          <w:szCs w:val="24"/>
          <w:lang w:val="ru-RU"/>
        </w:rPr>
        <w:t xml:space="preserve"> </w:t>
      </w:r>
      <w:r w:rsidR="002E12A4" w:rsidRPr="0055401C">
        <w:rPr>
          <w:rFonts w:ascii="Times New Roman" w:hAnsi="Times New Roman"/>
          <w:b/>
          <w:bCs/>
          <w:caps/>
          <w:sz w:val="24"/>
          <w:szCs w:val="24"/>
        </w:rPr>
        <w:t xml:space="preserve">на ДОСТАВКАта </w:t>
      </w:r>
    </w:p>
    <w:p w:rsidR="002E12A4" w:rsidRPr="0055401C" w:rsidRDefault="002E12A4" w:rsidP="002E12A4">
      <w:pPr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 xml:space="preserve">1. Определеният за изпълнител участник се задължава да достави, тества и </w:t>
      </w:r>
      <w:r w:rsidR="008F1E75" w:rsidRPr="0055401C">
        <w:rPr>
          <w:rFonts w:ascii="Times New Roman" w:hAnsi="Times New Roman"/>
          <w:sz w:val="24"/>
          <w:szCs w:val="24"/>
        </w:rPr>
        <w:t xml:space="preserve">въведе </w:t>
      </w:r>
      <w:r w:rsidRPr="0055401C">
        <w:rPr>
          <w:rFonts w:ascii="Times New Roman" w:hAnsi="Times New Roman"/>
          <w:sz w:val="24"/>
          <w:szCs w:val="24"/>
        </w:rPr>
        <w:t xml:space="preserve">в експлоатация </w:t>
      </w:r>
      <w:r w:rsidR="008F1E75" w:rsidRPr="0055401C">
        <w:rPr>
          <w:rFonts w:ascii="Times New Roman" w:hAnsi="Times New Roman"/>
          <w:sz w:val="24"/>
          <w:szCs w:val="24"/>
        </w:rPr>
        <w:t xml:space="preserve">техниката </w:t>
      </w:r>
      <w:r w:rsidRPr="0055401C">
        <w:rPr>
          <w:rFonts w:ascii="Times New Roman" w:hAnsi="Times New Roman"/>
          <w:sz w:val="24"/>
          <w:szCs w:val="24"/>
        </w:rPr>
        <w:t xml:space="preserve">в сградата на МТСП, </w:t>
      </w:r>
      <w:r w:rsidRPr="0055401C">
        <w:rPr>
          <w:rFonts w:ascii="Times New Roman" w:hAnsi="Times New Roman"/>
          <w:bCs/>
          <w:sz w:val="24"/>
          <w:szCs w:val="24"/>
        </w:rPr>
        <w:t xml:space="preserve">гр. София </w:t>
      </w:r>
      <w:r w:rsidR="008F1E75" w:rsidRPr="0055401C">
        <w:rPr>
          <w:rFonts w:ascii="Times New Roman" w:hAnsi="Times New Roman"/>
          <w:bCs/>
          <w:sz w:val="24"/>
          <w:szCs w:val="24"/>
        </w:rPr>
        <w:t xml:space="preserve">1051, ул. „Триадица“ № 2, ет. 4, ГД </w:t>
      </w:r>
      <w:r w:rsidR="007F3AEC" w:rsidRPr="0055401C">
        <w:rPr>
          <w:rFonts w:ascii="Times New Roman" w:hAnsi="Times New Roman"/>
          <w:bCs/>
          <w:sz w:val="24"/>
          <w:szCs w:val="24"/>
        </w:rPr>
        <w:t xml:space="preserve"> </w:t>
      </w:r>
      <w:r w:rsidR="008F1E75" w:rsidRPr="0055401C">
        <w:rPr>
          <w:rFonts w:ascii="Times New Roman" w:hAnsi="Times New Roman"/>
          <w:bCs/>
          <w:sz w:val="24"/>
          <w:szCs w:val="24"/>
        </w:rPr>
        <w:t>ЕФМПП.</w:t>
      </w:r>
    </w:p>
    <w:p w:rsidR="002E12A4" w:rsidRPr="0055401C" w:rsidRDefault="002E12A4" w:rsidP="002E12A4">
      <w:pPr>
        <w:shd w:val="clear" w:color="auto" w:fill="FFFFFF"/>
        <w:tabs>
          <w:tab w:val="left" w:pos="360"/>
        </w:tabs>
        <w:jc w:val="both"/>
        <w:rPr>
          <w:rFonts w:ascii="Times New Roman" w:hAnsi="Times New Roman"/>
          <w:b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 xml:space="preserve">2. Срокът за доставка, монтаж, тестване и въвеждане в експлоатация на техниката </w:t>
      </w:r>
      <w:r w:rsidRPr="003F66D3">
        <w:rPr>
          <w:rFonts w:ascii="Times New Roman" w:hAnsi="Times New Roman"/>
          <w:sz w:val="24"/>
          <w:szCs w:val="24"/>
        </w:rPr>
        <w:t>е до</w:t>
      </w:r>
      <w:r w:rsidRPr="0055401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8F1E75" w:rsidRPr="0055401C">
        <w:rPr>
          <w:rFonts w:ascii="Times New Roman" w:hAnsi="Times New Roman"/>
          <w:sz w:val="24"/>
          <w:szCs w:val="24"/>
        </w:rPr>
        <w:t xml:space="preserve">60 </w:t>
      </w:r>
      <w:r w:rsidRPr="0055401C">
        <w:rPr>
          <w:rFonts w:ascii="Times New Roman" w:hAnsi="Times New Roman"/>
          <w:sz w:val="24"/>
          <w:szCs w:val="24"/>
        </w:rPr>
        <w:t>(</w:t>
      </w:r>
      <w:r w:rsidR="008F1E75" w:rsidRPr="0055401C">
        <w:rPr>
          <w:rFonts w:ascii="Times New Roman" w:hAnsi="Times New Roman"/>
          <w:sz w:val="24"/>
          <w:szCs w:val="24"/>
        </w:rPr>
        <w:t>шестдесет</w:t>
      </w:r>
      <w:r w:rsidRPr="0055401C">
        <w:rPr>
          <w:rFonts w:ascii="Times New Roman" w:hAnsi="Times New Roman"/>
          <w:sz w:val="24"/>
          <w:szCs w:val="24"/>
        </w:rPr>
        <w:t>) календарни дни</w:t>
      </w:r>
      <w:r w:rsidRPr="0055401C">
        <w:rPr>
          <w:rFonts w:ascii="Times New Roman" w:hAnsi="Times New Roman"/>
          <w:i/>
          <w:sz w:val="24"/>
          <w:szCs w:val="24"/>
        </w:rPr>
        <w:t>,</w:t>
      </w:r>
      <w:r w:rsidRPr="0055401C">
        <w:rPr>
          <w:rFonts w:ascii="Times New Roman" w:hAnsi="Times New Roman"/>
          <w:sz w:val="24"/>
          <w:szCs w:val="24"/>
        </w:rPr>
        <w:t xml:space="preserve"> считано от датата на подписване на договора за възлагане на обществената поръчка между </w:t>
      </w:r>
      <w:r w:rsidR="00D32F42" w:rsidRPr="0055401C">
        <w:rPr>
          <w:rFonts w:ascii="Times New Roman" w:hAnsi="Times New Roman"/>
          <w:sz w:val="24"/>
          <w:szCs w:val="24"/>
        </w:rPr>
        <w:t xml:space="preserve">ВЪЗЛОЖИТЕЛЯ </w:t>
      </w:r>
      <w:r w:rsidRPr="0055401C">
        <w:rPr>
          <w:rFonts w:ascii="Times New Roman" w:hAnsi="Times New Roman"/>
          <w:sz w:val="24"/>
          <w:szCs w:val="24"/>
        </w:rPr>
        <w:t xml:space="preserve">и </w:t>
      </w:r>
      <w:r w:rsidR="00D32F42" w:rsidRPr="0055401C">
        <w:rPr>
          <w:rFonts w:ascii="Times New Roman" w:hAnsi="Times New Roman"/>
          <w:sz w:val="24"/>
          <w:szCs w:val="24"/>
        </w:rPr>
        <w:t>ИЗПЪЛНИТЕЛЯ</w:t>
      </w:r>
      <w:r w:rsidRPr="0055401C">
        <w:rPr>
          <w:rFonts w:ascii="Times New Roman" w:hAnsi="Times New Roman"/>
          <w:sz w:val="24"/>
          <w:szCs w:val="24"/>
        </w:rPr>
        <w:t>.</w:t>
      </w:r>
    </w:p>
    <w:p w:rsidR="008F1E75" w:rsidRPr="0055401C" w:rsidRDefault="008F1E75" w:rsidP="002E12A4">
      <w:pPr>
        <w:shd w:val="clear" w:color="auto" w:fill="FFFFFF"/>
        <w:tabs>
          <w:tab w:val="left" w:pos="360"/>
        </w:tabs>
        <w:jc w:val="both"/>
        <w:rPr>
          <w:rFonts w:ascii="Times New Roman" w:hAnsi="Times New Roman"/>
          <w:sz w:val="24"/>
          <w:szCs w:val="24"/>
        </w:rPr>
      </w:pPr>
      <w:r w:rsidRPr="0055401C">
        <w:rPr>
          <w:rFonts w:ascii="Times New Roman" w:hAnsi="Times New Roman"/>
          <w:sz w:val="24"/>
          <w:szCs w:val="24"/>
        </w:rPr>
        <w:t>3</w:t>
      </w:r>
      <w:r w:rsidR="002E12A4" w:rsidRPr="0055401C">
        <w:rPr>
          <w:rFonts w:ascii="Times New Roman" w:hAnsi="Times New Roman"/>
          <w:sz w:val="24"/>
          <w:szCs w:val="24"/>
        </w:rPr>
        <w:t xml:space="preserve">. </w:t>
      </w:r>
      <w:r w:rsidR="00D32F42" w:rsidRPr="0055401C">
        <w:rPr>
          <w:rFonts w:ascii="Times New Roman" w:hAnsi="Times New Roman"/>
          <w:sz w:val="24"/>
          <w:szCs w:val="24"/>
        </w:rPr>
        <w:t xml:space="preserve">ВЪЗЛОЖИТЕЛЯТ </w:t>
      </w:r>
      <w:r w:rsidR="002E12A4" w:rsidRPr="0055401C">
        <w:rPr>
          <w:rFonts w:ascii="Times New Roman" w:hAnsi="Times New Roman"/>
          <w:sz w:val="24"/>
          <w:szCs w:val="24"/>
        </w:rPr>
        <w:t xml:space="preserve">и </w:t>
      </w:r>
      <w:r w:rsidR="00D32F42" w:rsidRPr="0055401C">
        <w:rPr>
          <w:rFonts w:ascii="Times New Roman" w:hAnsi="Times New Roman"/>
          <w:sz w:val="24"/>
          <w:szCs w:val="24"/>
        </w:rPr>
        <w:t xml:space="preserve">ИЗПЪЛНИТЕЛЯТ </w:t>
      </w:r>
      <w:r w:rsidR="002E12A4" w:rsidRPr="0055401C">
        <w:rPr>
          <w:rFonts w:ascii="Times New Roman" w:hAnsi="Times New Roman"/>
          <w:sz w:val="24"/>
          <w:szCs w:val="24"/>
        </w:rPr>
        <w:t>определят лица за контакт, които координират качественото и своевременно изпълнение на договор</w:t>
      </w:r>
      <w:r w:rsidRPr="0055401C">
        <w:rPr>
          <w:rFonts w:ascii="Times New Roman" w:hAnsi="Times New Roman"/>
          <w:sz w:val="24"/>
          <w:szCs w:val="24"/>
        </w:rPr>
        <w:t>а</w:t>
      </w:r>
      <w:r w:rsidR="002E12A4" w:rsidRPr="0055401C">
        <w:rPr>
          <w:rFonts w:ascii="Times New Roman" w:hAnsi="Times New Roman"/>
          <w:sz w:val="24"/>
          <w:szCs w:val="24"/>
        </w:rPr>
        <w:t xml:space="preserve"> за обществена поръчка. Доставката, монтажът, тестването и въвеждането в експлоатация се приема от определените от </w:t>
      </w:r>
      <w:r w:rsidR="00D32F42" w:rsidRPr="0055401C">
        <w:rPr>
          <w:rFonts w:ascii="Times New Roman" w:hAnsi="Times New Roman"/>
          <w:sz w:val="24"/>
          <w:szCs w:val="24"/>
        </w:rPr>
        <w:t>ВЪЗЛОЖИТЕЛЯ</w:t>
      </w:r>
      <w:r w:rsidR="002E12A4" w:rsidRPr="0055401C">
        <w:rPr>
          <w:rFonts w:ascii="Times New Roman" w:hAnsi="Times New Roman"/>
          <w:sz w:val="24"/>
          <w:szCs w:val="24"/>
        </w:rPr>
        <w:t xml:space="preserve"> лица с подписване на приемо-предавателни протоколи</w:t>
      </w:r>
      <w:r w:rsidRPr="0055401C">
        <w:rPr>
          <w:rFonts w:ascii="Times New Roman" w:hAnsi="Times New Roman"/>
          <w:sz w:val="24"/>
          <w:szCs w:val="24"/>
        </w:rPr>
        <w:t>.</w:t>
      </w:r>
    </w:p>
    <w:p w:rsidR="00325F78" w:rsidRDefault="00075C99" w:rsidP="00C34714">
      <w:pPr>
        <w:spacing w:after="0"/>
        <w:rPr>
          <w:rFonts w:ascii="Times New Roman" w:hAnsi="Times New Roman"/>
          <w:b/>
          <w:bCs/>
          <w:cap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>V</w:t>
      </w:r>
      <w:r w:rsidR="00C34714">
        <w:rPr>
          <w:rFonts w:ascii="Times New Roman" w:hAnsi="Times New Roman"/>
          <w:b/>
          <w:bCs/>
          <w:caps/>
          <w:sz w:val="24"/>
          <w:szCs w:val="24"/>
        </w:rPr>
        <w:t xml:space="preserve">. </w:t>
      </w:r>
      <w:r w:rsidR="00325F78" w:rsidRPr="0055401C">
        <w:rPr>
          <w:rFonts w:ascii="Times New Roman" w:hAnsi="Times New Roman"/>
          <w:b/>
          <w:bCs/>
          <w:caps/>
          <w:sz w:val="24"/>
          <w:szCs w:val="24"/>
        </w:rPr>
        <w:t>ДЕТАЙЛНА СПЕЦИФИКАЦИЯ НА ИЗИСКВАН</w:t>
      </w:r>
      <w:r w:rsidR="000C454A" w:rsidRPr="0055401C">
        <w:rPr>
          <w:rFonts w:ascii="Times New Roman" w:hAnsi="Times New Roman"/>
          <w:b/>
          <w:bCs/>
          <w:caps/>
          <w:sz w:val="24"/>
          <w:szCs w:val="24"/>
        </w:rPr>
        <w:t>ата техника</w:t>
      </w:r>
    </w:p>
    <w:p w:rsidR="00EC0061" w:rsidRPr="00EC0061" w:rsidRDefault="00EC0061" w:rsidP="00C34714">
      <w:pPr>
        <w:spacing w:after="0"/>
        <w:rPr>
          <w:rFonts w:ascii="Times New Roman" w:hAnsi="Times New Roman"/>
          <w:b/>
          <w:bCs/>
          <w:caps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6298"/>
      </w:tblGrid>
      <w:tr w:rsidR="00C90E35" w:rsidRPr="00214E02" w:rsidTr="00C25A25">
        <w:trPr>
          <w:trHeight w:val="375"/>
        </w:trPr>
        <w:tc>
          <w:tcPr>
            <w:tcW w:w="9286" w:type="dxa"/>
            <w:gridSpan w:val="2"/>
            <w:shd w:val="clear" w:color="auto" w:fill="auto"/>
            <w:noWrap/>
            <w:hideMark/>
          </w:tcPr>
          <w:p w:rsidR="00C90E35" w:rsidRPr="008D5E11" w:rsidRDefault="00C90E35" w:rsidP="00C25A25">
            <w:pPr>
              <w:rPr>
                <w:rFonts w:ascii="Times New Roman" w:eastAsia="Times New Roman" w:hAnsi="Times New Roman"/>
                <w:b/>
                <w:lang w:val="en-US"/>
              </w:rPr>
            </w:pPr>
            <w:r w:rsidRPr="008D5E11">
              <w:rPr>
                <w:rFonts w:ascii="Times New Roman" w:eastAsia="Times New Roman" w:hAnsi="Times New Roman"/>
                <w:b/>
                <w:sz w:val="24"/>
              </w:rPr>
              <w:t>1. Преносими компютри -2</w:t>
            </w:r>
            <w:r>
              <w:rPr>
                <w:rFonts w:ascii="Times New Roman" w:eastAsia="Times New Roman" w:hAnsi="Times New Roman"/>
                <w:b/>
                <w:sz w:val="24"/>
                <w:lang w:val="en-US"/>
              </w:rPr>
              <w:t>3</w:t>
            </w:r>
            <w:r w:rsidRPr="008D5E11">
              <w:rPr>
                <w:rFonts w:ascii="Times New Roman" w:eastAsia="Times New Roman" w:hAnsi="Times New Roman"/>
                <w:b/>
                <w:sz w:val="24"/>
              </w:rPr>
              <w:t>0 броя</w:t>
            </w:r>
          </w:p>
        </w:tc>
      </w:tr>
      <w:tr w:rsidR="00C90E35" w:rsidRPr="00214E02" w:rsidTr="00C25A25">
        <w:trPr>
          <w:trHeight w:val="375"/>
        </w:trPr>
        <w:tc>
          <w:tcPr>
            <w:tcW w:w="2988" w:type="dxa"/>
            <w:shd w:val="clear" w:color="auto" w:fill="D0CECE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  <w:b/>
                <w:bCs/>
              </w:rPr>
            </w:pPr>
            <w:r w:rsidRPr="002A0BEE">
              <w:rPr>
                <w:rFonts w:ascii="Times New Roman" w:eastAsia="Times New Roman" w:hAnsi="Times New Roman"/>
                <w:b/>
                <w:bCs/>
              </w:rPr>
              <w:t>Параметър</w:t>
            </w:r>
          </w:p>
        </w:tc>
        <w:tc>
          <w:tcPr>
            <w:tcW w:w="6298" w:type="dxa"/>
            <w:shd w:val="clear" w:color="auto" w:fill="D0CECE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  <w:b/>
                <w:bCs/>
              </w:rPr>
            </w:pPr>
            <w:r w:rsidRPr="002A0BEE">
              <w:rPr>
                <w:rFonts w:ascii="Times New Roman" w:eastAsia="Times New Roman" w:hAnsi="Times New Roman"/>
                <w:b/>
                <w:bCs/>
              </w:rPr>
              <w:t>Минимално изискване</w:t>
            </w:r>
          </w:p>
        </w:tc>
      </w:tr>
      <w:tr w:rsidR="00C90E35" w:rsidRPr="00214E02" w:rsidTr="00C25A25">
        <w:trPr>
          <w:trHeight w:val="525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Производител и марка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Да се специфицира</w:t>
            </w:r>
          </w:p>
        </w:tc>
      </w:tr>
      <w:tr w:rsidR="00C90E35" w:rsidRPr="00214E02" w:rsidTr="00C25A25">
        <w:trPr>
          <w:trHeight w:val="405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Серия и модел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Да се специфицира</w:t>
            </w:r>
          </w:p>
        </w:tc>
      </w:tr>
      <w:tr w:rsidR="00C90E35" w:rsidRPr="00214E02" w:rsidTr="00C25A25">
        <w:trPr>
          <w:trHeight w:val="1181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lastRenderedPageBreak/>
              <w:t>Процесор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A66772" w:rsidRDefault="005D1B54" w:rsidP="00C25A25">
            <w:pPr>
              <w:rPr>
                <w:rFonts w:ascii="Times New Roman" w:eastAsia="Times New Roman" w:hAnsi="Times New Roman"/>
                <w:lang w:val="en-US"/>
              </w:rPr>
            </w:pPr>
            <w:r w:rsidRPr="005D1B54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Мин. две физически и четири логически ядра с мин. 3 mb кеш мин. честота 2,3GHz, от типа на  Core i5-62xxU или еквивалентен по производителност съгласно  http://www.cpubenchmark.net</w:t>
            </w:r>
          </w:p>
        </w:tc>
      </w:tr>
      <w:tr w:rsidR="00C90E35" w:rsidRPr="00214E02" w:rsidTr="00C25A25">
        <w:trPr>
          <w:trHeight w:val="263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Оперативна памет (РАМ)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8D5E11" w:rsidRDefault="00C90E35" w:rsidP="00A66772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 xml:space="preserve">8GB  </w:t>
            </w:r>
            <w:r>
              <w:rPr>
                <w:rFonts w:ascii="Times New Roman" w:eastAsia="Times New Roman" w:hAnsi="Times New Roman"/>
                <w:lang w:val="en-US"/>
              </w:rPr>
              <w:t>DDR4</w:t>
            </w:r>
          </w:p>
        </w:tc>
      </w:tr>
      <w:tr w:rsidR="00C90E35" w:rsidRPr="00214E02" w:rsidTr="00C25A25">
        <w:trPr>
          <w:trHeight w:val="668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 xml:space="preserve">Монитор 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B63FA8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  <w:lang w:val="en-US"/>
              </w:rPr>
              <w:t>O</w:t>
            </w:r>
            <w:r w:rsidRPr="002A0BEE">
              <w:rPr>
                <w:rFonts w:ascii="Times New Roman" w:eastAsia="Times New Roman" w:hAnsi="Times New Roman"/>
              </w:rPr>
              <w:t>т 13</w:t>
            </w:r>
            <w:r w:rsidR="00B63FA8">
              <w:rPr>
                <w:rFonts w:ascii="Times New Roman" w:eastAsia="Times New Roman" w:hAnsi="Times New Roman"/>
                <w:lang w:val="en-US"/>
              </w:rPr>
              <w:t>.3</w:t>
            </w:r>
            <w:r w:rsidR="00753BD8">
              <w:rPr>
                <w:rFonts w:ascii="Times New Roman" w:eastAsia="Times New Roman" w:hAnsi="Times New Roman"/>
              </w:rPr>
              <w:t xml:space="preserve"> - </w:t>
            </w:r>
            <w:r w:rsidR="00753BD8">
              <w:rPr>
                <w:rFonts w:ascii="Times New Roman" w:eastAsia="Times New Roman" w:hAnsi="Times New Roman"/>
                <w:lang w:val="en-US"/>
              </w:rPr>
              <w:t>inch</w:t>
            </w:r>
            <w:r w:rsidRPr="002A0BEE">
              <w:rPr>
                <w:rFonts w:ascii="Times New Roman" w:eastAsia="Times New Roman" w:hAnsi="Times New Roman"/>
              </w:rPr>
              <w:t xml:space="preserve"> </w:t>
            </w:r>
            <w:r w:rsidR="00B63FA8">
              <w:rPr>
                <w:rFonts w:ascii="Times New Roman" w:eastAsia="Times New Roman" w:hAnsi="Times New Roman"/>
                <w:lang w:val="en-US"/>
              </w:rPr>
              <w:t>, LED backlight,</w:t>
            </w:r>
            <w:r w:rsidRPr="002A0BEE">
              <w:rPr>
                <w:rFonts w:ascii="Times New Roman" w:eastAsia="Times New Roman" w:hAnsi="Times New Roman"/>
              </w:rPr>
              <w:t xml:space="preserve"> матов IPS</w:t>
            </w:r>
            <w:r w:rsidR="00B63FA8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="00B63FA8">
              <w:rPr>
                <w:rFonts w:ascii="Times New Roman" w:eastAsia="Times New Roman" w:hAnsi="Times New Roman"/>
              </w:rPr>
              <w:t xml:space="preserve">или </w:t>
            </w:r>
            <w:r w:rsidR="00B63FA8">
              <w:rPr>
                <w:rFonts w:ascii="Times New Roman" w:eastAsia="Times New Roman" w:hAnsi="Times New Roman"/>
                <w:lang w:val="en-US"/>
              </w:rPr>
              <w:t>IGZO</w:t>
            </w:r>
            <w:r w:rsidRPr="002A0BEE">
              <w:rPr>
                <w:rFonts w:ascii="Times New Roman" w:eastAsia="Times New Roman" w:hAnsi="Times New Roman"/>
              </w:rPr>
              <w:t>, с резолюция 1920 х 1080 dpi или повече</w:t>
            </w:r>
          </w:p>
        </w:tc>
      </w:tr>
      <w:tr w:rsidR="00C90E35" w:rsidRPr="00214E02" w:rsidTr="00B90F25">
        <w:trPr>
          <w:trHeight w:val="630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Твърд диск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B63FA8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 xml:space="preserve">SSD </w:t>
            </w:r>
            <w:r w:rsidR="00B63FA8">
              <w:rPr>
                <w:rFonts w:ascii="Times New Roman" w:eastAsia="Times New Roman" w:hAnsi="Times New Roman"/>
              </w:rPr>
              <w:t xml:space="preserve"> </w:t>
            </w:r>
            <w:r w:rsidR="00B63FA8">
              <w:rPr>
                <w:rFonts w:ascii="Times New Roman" w:eastAsia="Times New Roman" w:hAnsi="Times New Roman"/>
                <w:lang w:val="en-US"/>
              </w:rPr>
              <w:t xml:space="preserve">M.2 </w:t>
            </w:r>
            <w:r w:rsidR="00753BD8">
              <w:rPr>
                <w:rFonts w:ascii="Times New Roman" w:eastAsia="Times New Roman" w:hAnsi="Times New Roman"/>
                <w:lang w:val="en-US"/>
              </w:rPr>
              <w:t xml:space="preserve">SATA III </w:t>
            </w:r>
            <w:r w:rsidRPr="002A0BEE">
              <w:rPr>
                <w:rFonts w:ascii="Times New Roman" w:eastAsia="Times New Roman" w:hAnsi="Times New Roman"/>
              </w:rPr>
              <w:t xml:space="preserve">256GB  </w:t>
            </w:r>
          </w:p>
        </w:tc>
      </w:tr>
      <w:tr w:rsidR="00C90E35" w:rsidRPr="00214E02" w:rsidTr="00C25A25">
        <w:trPr>
          <w:trHeight w:val="479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Тип видеокарта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Да се специфицира вградена или допълнителна</w:t>
            </w:r>
          </w:p>
        </w:tc>
      </w:tr>
      <w:tr w:rsidR="00C90E35" w:rsidRPr="00214E02" w:rsidTr="00C25A25">
        <w:trPr>
          <w:trHeight w:val="750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Мрежови интерфейс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B63FA8" w:rsidRDefault="00C90E35" w:rsidP="00C25A25">
            <w:pPr>
              <w:rPr>
                <w:rFonts w:ascii="Times New Roman" w:eastAsia="Times New Roman" w:hAnsi="Times New Roman"/>
                <w:lang w:val="en-US"/>
              </w:rPr>
            </w:pPr>
            <w:r w:rsidRPr="002A0BEE">
              <w:rPr>
                <w:rFonts w:ascii="Times New Roman" w:eastAsia="Times New Roman" w:hAnsi="Times New Roman"/>
              </w:rPr>
              <w:t>Ethernet NIC 100/1000 Mbps 1x RJ-45 Wireless N</w:t>
            </w:r>
            <w:r w:rsidR="00B63FA8">
              <w:rPr>
                <w:rFonts w:ascii="Times New Roman" w:eastAsia="Times New Roman" w:hAnsi="Times New Roman"/>
              </w:rPr>
              <w:t>IC 802.11 b/g/n/ac; Bluetooth 4,</w:t>
            </w:r>
            <w:r w:rsidRPr="002A0BEE">
              <w:rPr>
                <w:rFonts w:ascii="Times New Roman" w:eastAsia="Times New Roman" w:hAnsi="Times New Roman"/>
              </w:rPr>
              <w:t xml:space="preserve"> </w:t>
            </w:r>
            <w:r w:rsidR="00B63FA8">
              <w:rPr>
                <w:rFonts w:ascii="Times New Roman" w:eastAsia="Times New Roman" w:hAnsi="Times New Roman"/>
                <w:lang w:val="en-US"/>
              </w:rPr>
              <w:t>TPM 2.0</w:t>
            </w:r>
          </w:p>
        </w:tc>
      </w:tr>
      <w:tr w:rsidR="00C90E35" w:rsidRPr="00214E02" w:rsidTr="00B90F25">
        <w:trPr>
          <w:trHeight w:val="519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Други интерфейси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B63FA8" w:rsidRDefault="00C90E35" w:rsidP="00F57693">
            <w:pPr>
              <w:rPr>
                <w:rFonts w:ascii="Times New Roman" w:eastAsia="Times New Roman" w:hAnsi="Times New Roman"/>
                <w:lang w:val="en-US"/>
              </w:rPr>
            </w:pPr>
            <w:r w:rsidRPr="002A0BEE">
              <w:rPr>
                <w:rFonts w:ascii="Times New Roman" w:eastAsia="Times New Roman" w:hAnsi="Times New Roman"/>
              </w:rPr>
              <w:t xml:space="preserve">1 x  HDMI port, </w:t>
            </w:r>
            <w:r>
              <w:rPr>
                <w:rFonts w:ascii="Times New Roman" w:eastAsia="Times New Roman" w:hAnsi="Times New Roman"/>
              </w:rPr>
              <w:t>3</w:t>
            </w:r>
            <w:r w:rsidR="00B63FA8">
              <w:rPr>
                <w:rFonts w:ascii="Times New Roman" w:eastAsia="Times New Roman" w:hAnsi="Times New Roman"/>
              </w:rPr>
              <w:t xml:space="preserve"> х USB 3.0, Memory card reader, </w:t>
            </w:r>
            <w:proofErr w:type="spellStart"/>
            <w:r w:rsidR="00B63FA8">
              <w:rPr>
                <w:rFonts w:ascii="Times New Roman" w:eastAsia="Times New Roman" w:hAnsi="Times New Roman"/>
                <w:lang w:val="en-US"/>
              </w:rPr>
              <w:t>SmartCard</w:t>
            </w:r>
            <w:proofErr w:type="spellEnd"/>
            <w:r w:rsidR="00B63FA8">
              <w:rPr>
                <w:rFonts w:ascii="Times New Roman" w:eastAsia="Times New Roman" w:hAnsi="Times New Roman"/>
                <w:lang w:val="en-US"/>
              </w:rPr>
              <w:t xml:space="preserve"> Slot</w:t>
            </w:r>
          </w:p>
        </w:tc>
      </w:tr>
      <w:tr w:rsidR="00C90E35" w:rsidRPr="00214E02" w:rsidTr="00C25A25">
        <w:trPr>
          <w:trHeight w:val="389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Камера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 xml:space="preserve">Вградена </w:t>
            </w:r>
          </w:p>
        </w:tc>
      </w:tr>
      <w:tr w:rsidR="00C90E35" w:rsidRPr="00214E02" w:rsidTr="00C25A25">
        <w:trPr>
          <w:trHeight w:val="630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Аудио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 xml:space="preserve">Stereo Audio, вградени колонки и микрофони, </w:t>
            </w:r>
            <w:r>
              <w:rPr>
                <w:rFonts w:ascii="Times New Roman" w:eastAsia="Times New Roman" w:hAnsi="Times New Roman"/>
              </w:rPr>
              <w:t>отделен изход за микрофон и сушалки или комбиниран такъв</w:t>
            </w:r>
          </w:p>
        </w:tc>
      </w:tr>
      <w:tr w:rsidR="00C90E35" w:rsidRPr="00214E02" w:rsidTr="00C25A25">
        <w:trPr>
          <w:trHeight w:val="605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Клавиатура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Вграден, гравирана с English (US) и кирилица по БДС с вградена подсветка за клавиатура</w:t>
            </w:r>
          </w:p>
        </w:tc>
      </w:tr>
      <w:tr w:rsidR="00C90E35" w:rsidRPr="00214E02" w:rsidTr="00C25A25">
        <w:trPr>
          <w:trHeight w:val="443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Посочващо устройство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Touchpad</w:t>
            </w:r>
          </w:p>
        </w:tc>
      </w:tr>
      <w:tr w:rsidR="00C90E35" w:rsidRPr="00214E02" w:rsidTr="00C25A25">
        <w:trPr>
          <w:trHeight w:val="704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Акумулаторна батерия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B63FA8" w:rsidRDefault="005D1B54" w:rsidP="005F348E">
            <w:pPr>
              <w:rPr>
                <w:rFonts w:ascii="Times New Roman" w:eastAsia="Times New Roman" w:hAnsi="Times New Roman"/>
              </w:rPr>
            </w:pPr>
            <w:r w:rsidRPr="005D1B54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6 клетъчна основна вътрешна батерия, осигуряваща автономна работа не по-малко от 8 часа. Възможност за монтаж на втора батерия и работа с 2 батерии едновременно, осигуряващи автономна работа минимум 10 часа. Да се специфицират тип и модел.</w:t>
            </w:r>
          </w:p>
        </w:tc>
      </w:tr>
      <w:tr w:rsidR="00C90E35" w:rsidRPr="00214E02" w:rsidTr="00C25A25">
        <w:trPr>
          <w:trHeight w:val="1388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Софтуер</w:t>
            </w:r>
          </w:p>
        </w:tc>
        <w:tc>
          <w:tcPr>
            <w:tcW w:w="6298" w:type="dxa"/>
            <w:shd w:val="clear" w:color="auto" w:fill="auto"/>
            <w:hideMark/>
          </w:tcPr>
          <w:p w:rsidR="00753BD8" w:rsidRDefault="00075C99" w:rsidP="00B63FA8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 xml:space="preserve">1. </w:t>
            </w:r>
            <w:r w:rsidR="00C90E35" w:rsidRPr="002A0BEE">
              <w:rPr>
                <w:rFonts w:ascii="Times New Roman" w:eastAsia="Times New Roman" w:hAnsi="Times New Roman"/>
              </w:rPr>
              <w:t xml:space="preserve">Операционна система Windows </w:t>
            </w:r>
            <w:r w:rsidR="00B63FA8">
              <w:rPr>
                <w:rFonts w:ascii="Times New Roman" w:eastAsia="Times New Roman" w:hAnsi="Times New Roman"/>
              </w:rPr>
              <w:t>10</w:t>
            </w:r>
            <w:r w:rsidR="00C90E35" w:rsidRPr="002A0BEE">
              <w:rPr>
                <w:rFonts w:ascii="Times New Roman" w:eastAsia="Times New Roman" w:hAnsi="Times New Roman"/>
              </w:rPr>
              <w:t xml:space="preserve"> profesional/enterprise 64 bit OEM с възможност за добавяне в домейн</w:t>
            </w:r>
            <w:r w:rsidR="006B3368">
              <w:rPr>
                <w:rFonts w:ascii="Times New Roman" w:eastAsia="Times New Roman" w:hAnsi="Times New Roman"/>
              </w:rPr>
              <w:t>,</w:t>
            </w:r>
            <w:r w:rsidR="00C90E35" w:rsidRPr="002A0BEE">
              <w:rPr>
                <w:rFonts w:ascii="Times New Roman" w:eastAsia="Times New Roman" w:hAnsi="Times New Roman"/>
              </w:rPr>
              <w:t xml:space="preserve"> инсталирана към момента на доставката и включена в цената. </w:t>
            </w:r>
          </w:p>
          <w:p w:rsidR="00C90E35" w:rsidRPr="002A0BEE" w:rsidRDefault="00C90E35" w:rsidP="00B63FA8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2.</w:t>
            </w:r>
            <w:r w:rsidR="00075C99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2A0BEE">
              <w:rPr>
                <w:rFonts w:ascii="Times New Roman" w:eastAsia="Times New Roman" w:hAnsi="Times New Roman"/>
              </w:rPr>
              <w:t>Да се достави CD/</w:t>
            </w:r>
            <w:r w:rsidR="0079662B">
              <w:rPr>
                <w:rFonts w:ascii="Times New Roman" w:eastAsia="Times New Roman" w:hAnsi="Times New Roman"/>
              </w:rPr>
              <w:t>DVD от производителя с драйвери</w:t>
            </w:r>
          </w:p>
        </w:tc>
      </w:tr>
      <w:tr w:rsidR="00C90E35" w:rsidRPr="00214E02" w:rsidTr="00C25A25">
        <w:trPr>
          <w:trHeight w:val="450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Тегло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B63FA8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до 1.</w:t>
            </w:r>
            <w:r w:rsidR="00B63FA8">
              <w:rPr>
                <w:rFonts w:ascii="Times New Roman" w:eastAsia="Times New Roman" w:hAnsi="Times New Roman"/>
              </w:rPr>
              <w:t>4</w:t>
            </w:r>
            <w:r w:rsidRPr="002A0BEE">
              <w:rPr>
                <w:rFonts w:ascii="Times New Roman" w:eastAsia="Times New Roman" w:hAnsi="Times New Roman"/>
              </w:rPr>
              <w:t>кг</w:t>
            </w:r>
          </w:p>
        </w:tc>
      </w:tr>
      <w:tr w:rsidR="00C90E35" w:rsidRPr="00214E02" w:rsidTr="00C25A25">
        <w:trPr>
          <w:trHeight w:val="375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Сертификати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CE Mark, Energy star 6.0</w:t>
            </w:r>
          </w:p>
        </w:tc>
      </w:tr>
      <w:tr w:rsidR="0079662B" w:rsidRPr="0079662B" w:rsidTr="00B90F25">
        <w:trPr>
          <w:trHeight w:val="461"/>
        </w:trPr>
        <w:tc>
          <w:tcPr>
            <w:tcW w:w="2988" w:type="dxa"/>
            <w:shd w:val="clear" w:color="auto" w:fill="auto"/>
            <w:hideMark/>
          </w:tcPr>
          <w:p w:rsidR="00C90E35" w:rsidRPr="0079662B" w:rsidRDefault="009836A3" w:rsidP="009836A3">
            <w:pPr>
              <w:rPr>
                <w:rFonts w:ascii="Times New Roman" w:eastAsia="Times New Roman" w:hAnsi="Times New Roman"/>
              </w:rPr>
            </w:pPr>
            <w:r w:rsidRPr="0079662B">
              <w:rPr>
                <w:rFonts w:ascii="Times New Roman" w:eastAsia="Times New Roman" w:hAnsi="Times New Roman"/>
              </w:rPr>
              <w:t>Гаранционен срок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B63FA8" w:rsidRDefault="00C90E35" w:rsidP="006A3479">
            <w:pPr>
              <w:rPr>
                <w:rFonts w:ascii="Times New Roman" w:eastAsia="Times New Roman" w:hAnsi="Times New Roman"/>
              </w:rPr>
            </w:pPr>
            <w:r w:rsidRPr="0079662B">
              <w:rPr>
                <w:rFonts w:ascii="Times New Roman" w:eastAsia="Times New Roman" w:hAnsi="Times New Roman"/>
                <w:lang w:val="ru-RU"/>
              </w:rPr>
              <w:t>60 месеца</w:t>
            </w:r>
            <w:r w:rsidR="005F348E">
              <w:rPr>
                <w:rFonts w:ascii="Times New Roman" w:eastAsia="Times New Roman" w:hAnsi="Times New Roman"/>
                <w:lang w:val="en-US"/>
              </w:rPr>
              <w:t xml:space="preserve"> </w:t>
            </w:r>
          </w:p>
        </w:tc>
      </w:tr>
      <w:tr w:rsidR="00C90E35" w:rsidRPr="00214E02" w:rsidTr="00C25A25">
        <w:trPr>
          <w:trHeight w:val="375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Аксесоари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Чанта/раница</w:t>
            </w:r>
          </w:p>
        </w:tc>
      </w:tr>
      <w:tr w:rsidR="00C90E35" w:rsidRPr="00214E02" w:rsidTr="00F57693">
        <w:trPr>
          <w:trHeight w:val="1191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Порт репликатор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  <w:lang w:val="ru-RU"/>
              </w:rPr>
              <w:t xml:space="preserve">С логото на производителя на преносимия компютър, </w:t>
            </w:r>
            <w:r w:rsidR="0079662B">
              <w:rPr>
                <w:rFonts w:ascii="Times New Roman" w:eastAsia="Times New Roman" w:hAnsi="Times New Roman"/>
                <w:lang w:val="ru-RU"/>
              </w:rPr>
              <w:t xml:space="preserve">съвместим с него и </w:t>
            </w:r>
            <w:r w:rsidRPr="002A0BEE">
              <w:rPr>
                <w:rFonts w:ascii="Times New Roman" w:eastAsia="Times New Roman" w:hAnsi="Times New Roman"/>
                <w:lang w:val="ru-RU"/>
              </w:rPr>
              <w:t xml:space="preserve">осигуряваща минимум: 2х USB 3.0; 2х USB 2.0; 1x </w:t>
            </w:r>
            <w:r>
              <w:rPr>
                <w:rFonts w:ascii="Times New Roman" w:eastAsia="Times New Roman" w:hAnsi="Times New Roman"/>
                <w:lang w:val="en-US"/>
              </w:rPr>
              <w:t>HDMI</w:t>
            </w:r>
            <w:r w:rsidR="00B63FA8">
              <w:rPr>
                <w:rFonts w:ascii="Times New Roman" w:eastAsia="Times New Roman" w:hAnsi="Times New Roman"/>
              </w:rPr>
              <w:t xml:space="preserve"> или </w:t>
            </w:r>
            <w:r w:rsidR="00B63FA8">
              <w:rPr>
                <w:rFonts w:ascii="Times New Roman" w:eastAsia="Times New Roman" w:hAnsi="Times New Roman"/>
                <w:lang w:val="en-US"/>
              </w:rPr>
              <w:t xml:space="preserve">Display port </w:t>
            </w:r>
            <w:r w:rsidR="00B63FA8">
              <w:rPr>
                <w:rFonts w:ascii="Times New Roman" w:eastAsia="Times New Roman" w:hAnsi="Times New Roman"/>
              </w:rPr>
              <w:t xml:space="preserve">или </w:t>
            </w:r>
            <w:r w:rsidR="00B63FA8">
              <w:rPr>
                <w:rFonts w:ascii="Times New Roman" w:eastAsia="Times New Roman" w:hAnsi="Times New Roman"/>
                <w:lang w:val="en-US"/>
              </w:rPr>
              <w:t>DVI</w:t>
            </w:r>
            <w:r w:rsidRPr="002A0BEE">
              <w:rPr>
                <w:rFonts w:ascii="Times New Roman" w:eastAsia="Times New Roman" w:hAnsi="Times New Roman"/>
                <w:lang w:val="ru-RU"/>
              </w:rPr>
              <w:t>; 1x Ethernet (RJ-45)</w:t>
            </w:r>
            <w:r w:rsidR="0079662B">
              <w:rPr>
                <w:rFonts w:ascii="Times New Roman" w:eastAsia="Times New Roman" w:hAnsi="Times New Roman"/>
                <w:lang w:val="ru-RU"/>
              </w:rPr>
              <w:t xml:space="preserve"> </w:t>
            </w:r>
          </w:p>
        </w:tc>
      </w:tr>
      <w:tr w:rsidR="00C90E35" w:rsidRPr="00214E02" w:rsidTr="00C25A25">
        <w:trPr>
          <w:trHeight w:val="1125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B63FA8" w:rsidP="00F5769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en-US"/>
              </w:rPr>
              <w:t>O</w:t>
            </w:r>
            <w:r w:rsidR="00C90E35" w:rsidRPr="002A0BEE">
              <w:rPr>
                <w:rFonts w:ascii="Times New Roman" w:eastAsia="Times New Roman" w:hAnsi="Times New Roman"/>
                <w:lang w:val="ru-RU"/>
              </w:rPr>
              <w:t>птично устройство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B63FA8" w:rsidP="00C25A2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Външно или на модулен </w:t>
            </w:r>
            <w:r>
              <w:rPr>
                <w:rFonts w:ascii="Times New Roman" w:eastAsia="Times New Roman" w:hAnsi="Times New Roman"/>
                <w:lang w:val="en-US"/>
              </w:rPr>
              <w:t>bay</w:t>
            </w:r>
            <w:r>
              <w:rPr>
                <w:rFonts w:ascii="Times New Roman" w:eastAsia="Times New Roman" w:hAnsi="Times New Roman"/>
              </w:rPr>
              <w:t xml:space="preserve">: </w:t>
            </w:r>
            <w:r w:rsidR="00C90E35" w:rsidRPr="002A0BEE">
              <w:rPr>
                <w:rFonts w:ascii="Times New Roman" w:eastAsia="Times New Roman" w:hAnsi="Times New Roman"/>
              </w:rPr>
              <w:t>DVD+/-RW, скорост на записване на DVD – 8x, скорост на записване на CD – 24x, скорост на четене на DVD – 8x, скорост на четене на CD – 24x</w:t>
            </w:r>
          </w:p>
        </w:tc>
      </w:tr>
      <w:tr w:rsidR="00C90E35" w:rsidRPr="00214E02" w:rsidTr="00C25A25">
        <w:trPr>
          <w:trHeight w:val="380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Зарядно устройство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  <w:lang w:val="ru-RU"/>
              </w:rPr>
              <w:t>С логото на производителя на преносимия компютър</w:t>
            </w:r>
          </w:p>
        </w:tc>
      </w:tr>
      <w:tr w:rsidR="00C90E35" w:rsidRPr="00214E02" w:rsidTr="00C25A25">
        <w:trPr>
          <w:trHeight w:val="614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 xml:space="preserve">Допълнителна клавиатура 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Безжично свързване, English (US) и кирилица по БДС, и лого на производителя на преносимия компютър.</w:t>
            </w:r>
          </w:p>
        </w:tc>
      </w:tr>
      <w:tr w:rsidR="00C90E35" w:rsidRPr="00214E02" w:rsidTr="00C25A25">
        <w:trPr>
          <w:trHeight w:val="632"/>
        </w:trPr>
        <w:tc>
          <w:tcPr>
            <w:tcW w:w="298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</w:rPr>
              <w:t>Външна мишка</w:t>
            </w:r>
          </w:p>
        </w:tc>
        <w:tc>
          <w:tcPr>
            <w:tcW w:w="6298" w:type="dxa"/>
            <w:shd w:val="clear" w:color="auto" w:fill="auto"/>
            <w:hideMark/>
          </w:tcPr>
          <w:p w:rsidR="00C90E35" w:rsidRPr="002A0BEE" w:rsidRDefault="00C90E35" w:rsidP="00C25A25">
            <w:pPr>
              <w:rPr>
                <w:rFonts w:ascii="Times New Roman" w:eastAsia="Times New Roman" w:hAnsi="Times New Roman"/>
              </w:rPr>
            </w:pPr>
            <w:r w:rsidRPr="002A0BEE">
              <w:rPr>
                <w:rFonts w:ascii="Times New Roman" w:eastAsia="Times New Roman" w:hAnsi="Times New Roman"/>
                <w:lang w:val="ru-RU"/>
              </w:rPr>
              <w:t xml:space="preserve">С лого на производителя </w:t>
            </w:r>
            <w:bookmarkStart w:id="0" w:name="_GoBack"/>
            <w:bookmarkEnd w:id="0"/>
            <w:r w:rsidRPr="002A0BEE">
              <w:rPr>
                <w:rFonts w:ascii="Times New Roman" w:eastAsia="Times New Roman" w:hAnsi="Times New Roman"/>
                <w:lang w:val="ru-RU"/>
              </w:rPr>
              <w:t>на преносимия компютър. Безжично свързване.</w:t>
            </w:r>
          </w:p>
        </w:tc>
      </w:tr>
    </w:tbl>
    <w:p w:rsidR="00C34714" w:rsidRPr="00C34714" w:rsidRDefault="00C34714" w:rsidP="00C347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tbl>
      <w:tblPr>
        <w:tblW w:w="937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6380"/>
      </w:tblGrid>
      <w:tr w:rsidR="00C90E35" w:rsidRPr="0055401C" w:rsidTr="00C25A25">
        <w:trPr>
          <w:trHeight w:val="315"/>
        </w:trPr>
        <w:tc>
          <w:tcPr>
            <w:tcW w:w="9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D21537" w:rsidRDefault="00C90E35" w:rsidP="00F576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0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МОНИТОР –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 броя</w:t>
            </w:r>
          </w:p>
        </w:tc>
      </w:tr>
      <w:tr w:rsidR="00C90E35" w:rsidRPr="0055401C" w:rsidTr="00C25A25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000000" w:fill="BFBFBF"/>
            <w:vAlign w:val="center"/>
          </w:tcPr>
          <w:p w:rsidR="00C90E35" w:rsidRPr="0055401C" w:rsidRDefault="00C90E35" w:rsidP="00C25A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5540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Параметър</w:t>
            </w:r>
            <w:proofErr w:type="spellEnd"/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25" w:color="000000" w:fill="BFBFBF"/>
            <w:vAlign w:val="center"/>
          </w:tcPr>
          <w:p w:rsidR="00C90E35" w:rsidRPr="0055401C" w:rsidRDefault="00C90E35" w:rsidP="00C25A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5540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Минимално</w:t>
            </w:r>
            <w:proofErr w:type="spellEnd"/>
            <w:r w:rsidRPr="005540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40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изискване</w:t>
            </w:r>
            <w:proofErr w:type="spellEnd"/>
          </w:p>
        </w:tc>
      </w:tr>
      <w:tr w:rsidR="00C90E35" w:rsidRPr="0055401C" w:rsidTr="00C25A25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55401C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Производител</w:t>
            </w:r>
            <w:proofErr w:type="spellEnd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марка</w:t>
            </w:r>
            <w:proofErr w:type="spellEnd"/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55401C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се</w:t>
            </w:r>
            <w:proofErr w:type="spellEnd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специфицира</w:t>
            </w:r>
            <w:proofErr w:type="spellEnd"/>
          </w:p>
        </w:tc>
      </w:tr>
      <w:tr w:rsidR="00C90E35" w:rsidRPr="0055401C" w:rsidTr="00C25A25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55401C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Серия</w:t>
            </w:r>
            <w:proofErr w:type="spellEnd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модел</w:t>
            </w:r>
            <w:proofErr w:type="spellEnd"/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55401C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се</w:t>
            </w:r>
            <w:proofErr w:type="spellEnd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специфицира</w:t>
            </w:r>
            <w:proofErr w:type="spellEnd"/>
          </w:p>
        </w:tc>
      </w:tr>
      <w:tr w:rsidR="00C90E35" w:rsidRPr="005D56F3" w:rsidTr="00C25A25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55401C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Тип</w:t>
            </w:r>
            <w:proofErr w:type="spellEnd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дисплея</w:t>
            </w:r>
            <w:proofErr w:type="spellEnd"/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033C00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Матов (</w:t>
            </w: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Anti-Glare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  <w:p w:rsidR="00C90E35" w:rsidRPr="00F57693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Матрица: </w:t>
            </w: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IPS</w:t>
            </w:r>
            <w:r w:rsidR="00F576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,LED</w:t>
            </w:r>
          </w:p>
        </w:tc>
      </w:tr>
      <w:tr w:rsidR="00C90E35" w:rsidRPr="00E55F6D" w:rsidTr="00C25A25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E55F6D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E55F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Размер на екрана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55401C" w:rsidRDefault="00F57693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21.5 - </w:t>
            </w:r>
            <w:r w:rsidR="00C90E3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  <w:r w:rsidR="00C90E35"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инча</w:t>
            </w:r>
          </w:p>
        </w:tc>
      </w:tr>
      <w:tr w:rsidR="00C90E35" w:rsidRPr="00E55F6D" w:rsidTr="00C25A25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E55F6D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</w:t>
            </w:r>
            <w:r w:rsidRPr="00E55F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азделителна способност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FF074D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1920 х 1080 </w:t>
            </w: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dpi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или по-висока</w:t>
            </w:r>
          </w:p>
        </w:tc>
      </w:tr>
      <w:tr w:rsidR="00C90E35" w:rsidRPr="00E55F6D" w:rsidTr="00C25A25">
        <w:trPr>
          <w:trHeight w:val="6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E55F6D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Междуточково разстояние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8E109E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0.248мм или по-малко</w:t>
            </w:r>
          </w:p>
        </w:tc>
      </w:tr>
      <w:tr w:rsidR="00C90E35" w:rsidRPr="00E55F6D" w:rsidTr="00C25A25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E55F6D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E55F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Яркост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/Осветеност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8E109E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250 </w:t>
            </w: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cd</w:t>
            </w: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/</w:t>
            </w: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m</w:t>
            </w: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ru-RU"/>
              </w:rPr>
              <w:t>2</w:t>
            </w:r>
          </w:p>
        </w:tc>
      </w:tr>
      <w:tr w:rsidR="00C90E35" w:rsidRPr="00E55F6D" w:rsidTr="00C25A25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E55F6D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E55F6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Време за реакция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8E109E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8 </w:t>
            </w:r>
            <w:proofErr w:type="spellStart"/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ms</w:t>
            </w:r>
            <w:proofErr w:type="spellEnd"/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или по-малко</w:t>
            </w:r>
          </w:p>
        </w:tc>
      </w:tr>
      <w:tr w:rsidR="00C90E35" w:rsidRPr="0055401C" w:rsidTr="00C25A25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55401C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Ъгли</w:t>
            </w:r>
            <w:proofErr w:type="spellEnd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видимост</w:t>
            </w:r>
            <w:proofErr w:type="spellEnd"/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8E109E" w:rsidRDefault="00C90E35" w:rsidP="002147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="002147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78</w:t>
            </w: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°/1</w:t>
            </w:r>
            <w:r w:rsidR="002147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78</w:t>
            </w: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°</w:t>
            </w: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или по-големи</w:t>
            </w:r>
          </w:p>
        </w:tc>
      </w:tr>
      <w:tr w:rsidR="00C90E35" w:rsidRPr="008D0489" w:rsidTr="00C25A25">
        <w:trPr>
          <w:trHeight w:val="5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55401C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Интерфейси</w:t>
            </w:r>
            <w:proofErr w:type="spellEnd"/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717684" w:rsidRDefault="00C90E35" w:rsidP="00C25A25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HDMI,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 x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usb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hub 2.0 </w:t>
            </w:r>
            <w:r>
              <w:rPr>
                <w:rFonts w:ascii="Times New Roman" w:hAnsi="Times New Roman"/>
                <w:sz w:val="24"/>
                <w:szCs w:val="24"/>
              </w:rPr>
              <w:t>или 3,0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или комбинация между двете </w:t>
            </w:r>
          </w:p>
        </w:tc>
      </w:tr>
      <w:tr w:rsidR="00C90E35" w:rsidRPr="00F96024" w:rsidTr="00C25A25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55401C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Сертификати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F96024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CE</w:t>
            </w:r>
            <w:r w:rsidRPr="00F960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0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mark</w:t>
            </w:r>
            <w:r w:rsidRPr="00F960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2147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FCC Class B; MPR III; TCO 6.0</w:t>
            </w:r>
          </w:p>
        </w:tc>
      </w:tr>
      <w:tr w:rsidR="00C90E35" w:rsidRPr="0079662B" w:rsidTr="00C25A25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79662B" w:rsidRDefault="00F57693" w:rsidP="00F5769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9662B">
              <w:rPr>
                <w:rFonts w:ascii="Times New Roman" w:eastAsia="Times New Roman" w:hAnsi="Times New Roman"/>
                <w:sz w:val="24"/>
                <w:szCs w:val="24"/>
              </w:rPr>
              <w:t>Гаранционен срок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79662B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9662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60</w:t>
            </w:r>
            <w:r w:rsidRPr="0079662B">
              <w:rPr>
                <w:rFonts w:ascii="Times New Roman" w:eastAsia="Times New Roman" w:hAnsi="Times New Roman"/>
                <w:sz w:val="24"/>
                <w:szCs w:val="24"/>
              </w:rPr>
              <w:t xml:space="preserve"> месеца</w:t>
            </w:r>
          </w:p>
        </w:tc>
      </w:tr>
      <w:tr w:rsidR="00C90E35" w:rsidRPr="00F96024" w:rsidTr="00C25A25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F96024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Аксесоари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35" w:rsidRPr="00BD245F" w:rsidRDefault="00C90E35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HDMI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интерфейсен кабел</w:t>
            </w:r>
          </w:p>
        </w:tc>
      </w:tr>
      <w:tr w:rsidR="002147C8" w:rsidRPr="00F96024" w:rsidTr="00C25A25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7C8" w:rsidRDefault="002147C8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Звук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7C8" w:rsidRPr="002147C8" w:rsidRDefault="002147C8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Минимум 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W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общо</w:t>
            </w:r>
          </w:p>
        </w:tc>
      </w:tr>
      <w:tr w:rsidR="002147C8" w:rsidRPr="00F96024" w:rsidTr="00C25A25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7C8" w:rsidRDefault="002147C8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Движение по височина на стойката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7C8" w:rsidRDefault="002147C8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Минимум 130 мм</w:t>
            </w:r>
          </w:p>
        </w:tc>
      </w:tr>
      <w:tr w:rsidR="002147C8" w:rsidRPr="00F96024" w:rsidTr="00C25A25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7C8" w:rsidRDefault="002147C8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Въртене на стойката, наляво или надясно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7C8" w:rsidRDefault="002147C8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Минимум 85</w:t>
            </w: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°</w:t>
            </w:r>
          </w:p>
        </w:tc>
      </w:tr>
      <w:tr w:rsidR="002147C8" w:rsidRPr="00F96024" w:rsidTr="00C25A25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7C8" w:rsidRDefault="002147C8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Портретно завъртане на стойката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7C8" w:rsidRDefault="002147C8" w:rsidP="002147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  <w:r w:rsidRPr="008E10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B90F2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Pivot</w:t>
            </w:r>
            <w:r w:rsidR="00B90F2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2147C8" w:rsidRPr="00F96024" w:rsidTr="00C25A25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7C8" w:rsidRPr="002147C8" w:rsidRDefault="002147C8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Режим за измерване на спестен въглерод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7C8" w:rsidRPr="002147C8" w:rsidRDefault="002147C8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Carbon Footprint Meter; Carbon Savings Meter</w:t>
            </w:r>
          </w:p>
        </w:tc>
      </w:tr>
      <w:tr w:rsidR="002147C8" w:rsidRPr="00F96024" w:rsidTr="00C25A25">
        <w:trPr>
          <w:trHeight w:val="3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7C8" w:rsidRDefault="002147C8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Размер на монитора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7C8" w:rsidRDefault="002147C8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Ширина: не повече от 50,7 см; </w:t>
            </w:r>
          </w:p>
          <w:p w:rsidR="002147C8" w:rsidRDefault="002147C8" w:rsidP="00C25A2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Височина: не повече от 37 см </w:t>
            </w:r>
          </w:p>
        </w:tc>
      </w:tr>
    </w:tbl>
    <w:p w:rsidR="00B63572" w:rsidRDefault="00B63572"/>
    <w:p w:rsidR="00F81320" w:rsidRPr="009836A3" w:rsidRDefault="009836A3" w:rsidP="00F8132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Забележка: </w:t>
      </w:r>
      <w:r>
        <w:rPr>
          <w:rFonts w:ascii="Times New Roman" w:eastAsia="Times New Roman" w:hAnsi="Times New Roman"/>
        </w:rPr>
        <w:t>Порт репликаторът, преносимият компютър и мотиторът трябва да бъдат съвместими.</w:t>
      </w:r>
    </w:p>
    <w:sectPr w:rsidR="00F81320" w:rsidRPr="009836A3" w:rsidSect="0075030A">
      <w:headerReference w:type="default" r:id="rId8"/>
      <w:footerReference w:type="even" r:id="rId9"/>
      <w:footerReference w:type="default" r:id="rId10"/>
      <w:pgSz w:w="11906" w:h="16838"/>
      <w:pgMar w:top="150" w:right="1418" w:bottom="1078" w:left="1418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CA6" w:rsidRDefault="00FB0CA6" w:rsidP="00624808">
      <w:pPr>
        <w:spacing w:after="0" w:line="240" w:lineRule="auto"/>
      </w:pPr>
      <w:r>
        <w:separator/>
      </w:r>
    </w:p>
  </w:endnote>
  <w:endnote w:type="continuationSeparator" w:id="0">
    <w:p w:rsidR="00FB0CA6" w:rsidRDefault="00FB0CA6" w:rsidP="00624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A77" w:rsidRDefault="00A72A77" w:rsidP="00516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2A77" w:rsidRDefault="00A72A77" w:rsidP="0075030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A77" w:rsidRDefault="00A72A77" w:rsidP="00516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1B54">
      <w:rPr>
        <w:rStyle w:val="PageNumber"/>
        <w:noProof/>
      </w:rPr>
      <w:t>6</w:t>
    </w:r>
    <w:r>
      <w:rPr>
        <w:rStyle w:val="PageNumber"/>
      </w:rPr>
      <w:fldChar w:fldCharType="end"/>
    </w:r>
  </w:p>
  <w:p w:rsidR="00A72A77" w:rsidRDefault="00A72A77" w:rsidP="0075030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CA6" w:rsidRDefault="00FB0CA6" w:rsidP="00624808">
      <w:pPr>
        <w:spacing w:after="0" w:line="240" w:lineRule="auto"/>
      </w:pPr>
      <w:r>
        <w:separator/>
      </w:r>
    </w:p>
  </w:footnote>
  <w:footnote w:type="continuationSeparator" w:id="0">
    <w:p w:rsidR="00FB0CA6" w:rsidRDefault="00FB0CA6" w:rsidP="00624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41" w:type="pct"/>
      <w:tblLayout w:type="fixed"/>
      <w:tblLook w:val="01E0" w:firstRow="1" w:lastRow="1" w:firstColumn="1" w:lastColumn="1" w:noHBand="0" w:noVBand="0"/>
    </w:tblPr>
    <w:tblGrid>
      <w:gridCol w:w="1727"/>
      <w:gridCol w:w="5759"/>
      <w:gridCol w:w="1690"/>
    </w:tblGrid>
    <w:tr w:rsidR="00A72A77" w:rsidRPr="00624808" w:rsidTr="00624808">
      <w:trPr>
        <w:trHeight w:val="1476"/>
      </w:trPr>
      <w:tc>
        <w:tcPr>
          <w:tcW w:w="941" w:type="pct"/>
        </w:tcPr>
        <w:p w:rsidR="00A72A77" w:rsidRPr="00624808" w:rsidRDefault="00D34789" w:rsidP="00624808">
          <w:pPr>
            <w:pStyle w:val="Header"/>
            <w:tabs>
              <w:tab w:val="center" w:pos="4421"/>
              <w:tab w:val="left" w:pos="7725"/>
            </w:tabs>
            <w:spacing w:after="0"/>
            <w:rPr>
              <w:b/>
              <w:color w:val="808080"/>
              <w:lang w:val="ru-RU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-683895</wp:posOffset>
                </wp:positionH>
                <wp:positionV relativeFrom="paragraph">
                  <wp:posOffset>45720</wp:posOffset>
                </wp:positionV>
                <wp:extent cx="1293495" cy="913130"/>
                <wp:effectExtent l="0" t="0" r="1905" b="1270"/>
                <wp:wrapNone/>
                <wp:docPr id="2" name="Picture 2" descr="EU-whi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U-whi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3495" cy="913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38" w:type="pct"/>
          <w:vAlign w:val="center"/>
        </w:tcPr>
        <w:p w:rsidR="00A72A77" w:rsidRPr="007851A5" w:rsidRDefault="00A72A77" w:rsidP="00624808">
          <w:pPr>
            <w:pStyle w:val="Header"/>
            <w:tabs>
              <w:tab w:val="center" w:pos="4421"/>
              <w:tab w:val="left" w:pos="7725"/>
            </w:tabs>
            <w:spacing w:after="0"/>
            <w:jc w:val="center"/>
            <w:rPr>
              <w:rFonts w:ascii="Verdana" w:hAnsi="Verdana"/>
              <w:b/>
              <w:caps/>
              <w:sz w:val="20"/>
              <w:szCs w:val="20"/>
              <w:lang w:val="ru-RU"/>
            </w:rPr>
          </w:pPr>
          <w:r w:rsidRPr="00624808">
            <w:rPr>
              <w:rFonts w:ascii="Verdana" w:hAnsi="Verdana"/>
              <w:b/>
              <w:caps/>
              <w:sz w:val="20"/>
              <w:szCs w:val="20"/>
            </w:rPr>
            <w:t>Министерство на труда и социалната политика</w:t>
          </w:r>
        </w:p>
        <w:p w:rsidR="00075C99" w:rsidRDefault="00A72A77" w:rsidP="00F810E1">
          <w:pPr>
            <w:pStyle w:val="Header"/>
            <w:tabs>
              <w:tab w:val="center" w:pos="4421"/>
              <w:tab w:val="left" w:pos="7725"/>
            </w:tabs>
            <w:spacing w:after="0"/>
            <w:jc w:val="center"/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</w:pPr>
          <w:r w:rsidRPr="00624808"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  <w:t>Оперативна програма</w:t>
          </w:r>
        </w:p>
        <w:p w:rsidR="00A72A77" w:rsidRPr="00624808" w:rsidRDefault="00A72A77" w:rsidP="00F810E1">
          <w:pPr>
            <w:pStyle w:val="Header"/>
            <w:tabs>
              <w:tab w:val="center" w:pos="4421"/>
              <w:tab w:val="left" w:pos="7725"/>
            </w:tabs>
            <w:spacing w:after="0"/>
            <w:jc w:val="center"/>
            <w:rPr>
              <w:b/>
              <w:color w:val="808080"/>
              <w:lang w:val="ru-RU"/>
            </w:rPr>
          </w:pPr>
          <w:r w:rsidRPr="00624808"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  <w:t xml:space="preserve">„Развитие на човешките ресурси” </w:t>
          </w:r>
        </w:p>
      </w:tc>
      <w:tc>
        <w:tcPr>
          <w:tcW w:w="921" w:type="pct"/>
          <w:shd w:val="clear" w:color="auto" w:fill="auto"/>
        </w:tcPr>
        <w:p w:rsidR="00A72A77" w:rsidRPr="00624808" w:rsidRDefault="00D34789" w:rsidP="00624808">
          <w:pPr>
            <w:pStyle w:val="Header"/>
            <w:tabs>
              <w:tab w:val="center" w:pos="4421"/>
              <w:tab w:val="left" w:pos="7725"/>
            </w:tabs>
            <w:spacing w:after="0"/>
            <w:jc w:val="center"/>
            <w:rPr>
              <w:b/>
              <w:color w:val="808080"/>
              <w:lang w:val="ru-RU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7216" behindDoc="0" locked="0" layoutInCell="1" allowOverlap="0">
                <wp:simplePos x="0" y="0"/>
                <wp:positionH relativeFrom="column">
                  <wp:posOffset>443230</wp:posOffset>
                </wp:positionH>
                <wp:positionV relativeFrom="paragraph">
                  <wp:posOffset>1905</wp:posOffset>
                </wp:positionV>
                <wp:extent cx="1119505" cy="956945"/>
                <wp:effectExtent l="0" t="0" r="4445" b="0"/>
                <wp:wrapNone/>
                <wp:docPr id="1" name="Picture 1" descr="OPHRD-center-graysc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PHRD-center-graysc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505" cy="956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A72A77" w:rsidRPr="007851A5" w:rsidRDefault="00A72A77" w:rsidP="00624808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DC0A8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8D26B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BA4BB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C670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68665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F50CF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96DD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33486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5167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1E80E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9569E3"/>
    <w:multiLevelType w:val="hybridMultilevel"/>
    <w:tmpl w:val="812621C0"/>
    <w:lvl w:ilvl="0" w:tplc="9E1AF842">
      <w:numFmt w:val="bullet"/>
      <w:lvlText w:val="-"/>
      <w:lvlJc w:val="left"/>
      <w:pPr>
        <w:ind w:left="720" w:hanging="360"/>
      </w:pPr>
      <w:rPr>
        <w:rFonts w:ascii="TimesNewRoman" w:eastAsia="Calibri" w:hAnsi="TimesNewRoman" w:cs="TimesNew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CA67E63"/>
    <w:multiLevelType w:val="multilevel"/>
    <w:tmpl w:val="DBA27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337585F"/>
    <w:multiLevelType w:val="hybridMultilevel"/>
    <w:tmpl w:val="6C824ED2"/>
    <w:lvl w:ilvl="0" w:tplc="65D4E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7A5311"/>
    <w:multiLevelType w:val="hybridMultilevel"/>
    <w:tmpl w:val="9C3C39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8A1E71"/>
    <w:multiLevelType w:val="hybridMultilevel"/>
    <w:tmpl w:val="03A65D1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6717B5"/>
    <w:multiLevelType w:val="hybridMultilevel"/>
    <w:tmpl w:val="03A65D1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EF1DC2"/>
    <w:multiLevelType w:val="multilevel"/>
    <w:tmpl w:val="4F70F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D53012"/>
    <w:multiLevelType w:val="multilevel"/>
    <w:tmpl w:val="C1A8D28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3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>
    <w:nsid w:val="4E1B31A9"/>
    <w:multiLevelType w:val="hybridMultilevel"/>
    <w:tmpl w:val="B28640EE"/>
    <w:lvl w:ilvl="0" w:tplc="0402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9">
    <w:nsid w:val="536C18B2"/>
    <w:multiLevelType w:val="hybridMultilevel"/>
    <w:tmpl w:val="42C2733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FF1C14"/>
    <w:multiLevelType w:val="hybridMultilevel"/>
    <w:tmpl w:val="B8CA8B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153BF9"/>
    <w:multiLevelType w:val="hybridMultilevel"/>
    <w:tmpl w:val="03A65D1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222572"/>
    <w:multiLevelType w:val="multilevel"/>
    <w:tmpl w:val="4F70F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4637D8C"/>
    <w:multiLevelType w:val="hybridMultilevel"/>
    <w:tmpl w:val="955A01DC"/>
    <w:lvl w:ilvl="0" w:tplc="C1D0BB08">
      <w:start w:val="1"/>
      <w:numFmt w:val="lowerLetter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C33C3E"/>
    <w:multiLevelType w:val="hybridMultilevel"/>
    <w:tmpl w:val="AE521D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9206B2"/>
    <w:multiLevelType w:val="hybridMultilevel"/>
    <w:tmpl w:val="F4F056A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16"/>
  </w:num>
  <w:num w:numId="4">
    <w:abstractNumId w:val="25"/>
  </w:num>
  <w:num w:numId="5">
    <w:abstractNumId w:val="19"/>
  </w:num>
  <w:num w:numId="6">
    <w:abstractNumId w:val="20"/>
  </w:num>
  <w:num w:numId="7">
    <w:abstractNumId w:val="10"/>
  </w:num>
  <w:num w:numId="8">
    <w:abstractNumId w:val="18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7"/>
    <w:lvlOverride w:ilvl="0">
      <w:startOverride w:val="3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2"/>
  </w:num>
  <w:num w:numId="24">
    <w:abstractNumId w:val="21"/>
  </w:num>
  <w:num w:numId="25">
    <w:abstractNumId w:val="1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A9D"/>
    <w:rsid w:val="00003565"/>
    <w:rsid w:val="0000791B"/>
    <w:rsid w:val="00016543"/>
    <w:rsid w:val="00033C00"/>
    <w:rsid w:val="00035859"/>
    <w:rsid w:val="00050A76"/>
    <w:rsid w:val="00056CBE"/>
    <w:rsid w:val="000600EF"/>
    <w:rsid w:val="00064771"/>
    <w:rsid w:val="00075C99"/>
    <w:rsid w:val="000805A9"/>
    <w:rsid w:val="00081D0A"/>
    <w:rsid w:val="00085EC9"/>
    <w:rsid w:val="0008733D"/>
    <w:rsid w:val="000924FF"/>
    <w:rsid w:val="00094EEE"/>
    <w:rsid w:val="00097BFC"/>
    <w:rsid w:val="000A7B5B"/>
    <w:rsid w:val="000B22F3"/>
    <w:rsid w:val="000C454A"/>
    <w:rsid w:val="000C6BFA"/>
    <w:rsid w:val="000D3652"/>
    <w:rsid w:val="000E1EB0"/>
    <w:rsid w:val="000E6650"/>
    <w:rsid w:val="000F5A41"/>
    <w:rsid w:val="000F60FB"/>
    <w:rsid w:val="001011B0"/>
    <w:rsid w:val="001046ED"/>
    <w:rsid w:val="00105F9D"/>
    <w:rsid w:val="00106B96"/>
    <w:rsid w:val="001179D1"/>
    <w:rsid w:val="00124B48"/>
    <w:rsid w:val="00132E8A"/>
    <w:rsid w:val="001412CA"/>
    <w:rsid w:val="00145797"/>
    <w:rsid w:val="00164AB6"/>
    <w:rsid w:val="001704F7"/>
    <w:rsid w:val="00176CCB"/>
    <w:rsid w:val="001814B9"/>
    <w:rsid w:val="0019330E"/>
    <w:rsid w:val="001A4070"/>
    <w:rsid w:val="001B3887"/>
    <w:rsid w:val="001B40A3"/>
    <w:rsid w:val="001C02DC"/>
    <w:rsid w:val="001C30F4"/>
    <w:rsid w:val="001D11DB"/>
    <w:rsid w:val="001D4D92"/>
    <w:rsid w:val="001D7171"/>
    <w:rsid w:val="001E1B6B"/>
    <w:rsid w:val="001E4EBD"/>
    <w:rsid w:val="001F11C5"/>
    <w:rsid w:val="00206EB5"/>
    <w:rsid w:val="002147C8"/>
    <w:rsid w:val="00224F52"/>
    <w:rsid w:val="00226743"/>
    <w:rsid w:val="002435D2"/>
    <w:rsid w:val="00244878"/>
    <w:rsid w:val="002535F8"/>
    <w:rsid w:val="00264093"/>
    <w:rsid w:val="00280C7C"/>
    <w:rsid w:val="00283033"/>
    <w:rsid w:val="002835EE"/>
    <w:rsid w:val="002A477E"/>
    <w:rsid w:val="002A56B4"/>
    <w:rsid w:val="002B04E3"/>
    <w:rsid w:val="002B5681"/>
    <w:rsid w:val="002B5DE7"/>
    <w:rsid w:val="002C4698"/>
    <w:rsid w:val="002C7B37"/>
    <w:rsid w:val="002E12A4"/>
    <w:rsid w:val="002E318C"/>
    <w:rsid w:val="002F03E0"/>
    <w:rsid w:val="002F2384"/>
    <w:rsid w:val="002F6004"/>
    <w:rsid w:val="00317CF8"/>
    <w:rsid w:val="00321173"/>
    <w:rsid w:val="00321DD4"/>
    <w:rsid w:val="00325F78"/>
    <w:rsid w:val="00341F92"/>
    <w:rsid w:val="00351D2F"/>
    <w:rsid w:val="00355595"/>
    <w:rsid w:val="0035617E"/>
    <w:rsid w:val="00357391"/>
    <w:rsid w:val="00365D8A"/>
    <w:rsid w:val="00366C74"/>
    <w:rsid w:val="003724BE"/>
    <w:rsid w:val="00373568"/>
    <w:rsid w:val="003737B8"/>
    <w:rsid w:val="00373969"/>
    <w:rsid w:val="00381339"/>
    <w:rsid w:val="0039022C"/>
    <w:rsid w:val="00395EC8"/>
    <w:rsid w:val="003A52FB"/>
    <w:rsid w:val="003B1691"/>
    <w:rsid w:val="003B368F"/>
    <w:rsid w:val="003B72F4"/>
    <w:rsid w:val="003B7779"/>
    <w:rsid w:val="003D2001"/>
    <w:rsid w:val="003E5957"/>
    <w:rsid w:val="003E757A"/>
    <w:rsid w:val="003F1F3D"/>
    <w:rsid w:val="003F44C3"/>
    <w:rsid w:val="003F5522"/>
    <w:rsid w:val="003F66D3"/>
    <w:rsid w:val="004035DF"/>
    <w:rsid w:val="004148FE"/>
    <w:rsid w:val="00414A10"/>
    <w:rsid w:val="00420D27"/>
    <w:rsid w:val="00430768"/>
    <w:rsid w:val="004316B6"/>
    <w:rsid w:val="00432188"/>
    <w:rsid w:val="004359EC"/>
    <w:rsid w:val="0043749E"/>
    <w:rsid w:val="00441112"/>
    <w:rsid w:val="00445C64"/>
    <w:rsid w:val="00473586"/>
    <w:rsid w:val="00475DB7"/>
    <w:rsid w:val="00482E03"/>
    <w:rsid w:val="00485F6E"/>
    <w:rsid w:val="004A081F"/>
    <w:rsid w:val="004A0CFD"/>
    <w:rsid w:val="004A1ED5"/>
    <w:rsid w:val="004B0E7D"/>
    <w:rsid w:val="004D5AFF"/>
    <w:rsid w:val="004E0A7E"/>
    <w:rsid w:val="004E26E7"/>
    <w:rsid w:val="004E3B9A"/>
    <w:rsid w:val="004F26B6"/>
    <w:rsid w:val="004F6A48"/>
    <w:rsid w:val="0050392B"/>
    <w:rsid w:val="005048E4"/>
    <w:rsid w:val="005121D6"/>
    <w:rsid w:val="00512A89"/>
    <w:rsid w:val="00516346"/>
    <w:rsid w:val="0051785A"/>
    <w:rsid w:val="0052152C"/>
    <w:rsid w:val="00521857"/>
    <w:rsid w:val="00523E28"/>
    <w:rsid w:val="00524FD7"/>
    <w:rsid w:val="00525E40"/>
    <w:rsid w:val="005274F8"/>
    <w:rsid w:val="00527D32"/>
    <w:rsid w:val="005324DD"/>
    <w:rsid w:val="00540B3F"/>
    <w:rsid w:val="00543EE0"/>
    <w:rsid w:val="00544E5A"/>
    <w:rsid w:val="00545A9D"/>
    <w:rsid w:val="005515AF"/>
    <w:rsid w:val="005518BC"/>
    <w:rsid w:val="00553B56"/>
    <w:rsid w:val="0055401C"/>
    <w:rsid w:val="0055479A"/>
    <w:rsid w:val="0056167D"/>
    <w:rsid w:val="00562AEC"/>
    <w:rsid w:val="00571B9C"/>
    <w:rsid w:val="005723A7"/>
    <w:rsid w:val="00572708"/>
    <w:rsid w:val="00574502"/>
    <w:rsid w:val="005750B8"/>
    <w:rsid w:val="00580525"/>
    <w:rsid w:val="0059516A"/>
    <w:rsid w:val="005974EE"/>
    <w:rsid w:val="005A06C8"/>
    <w:rsid w:val="005A198C"/>
    <w:rsid w:val="005A336B"/>
    <w:rsid w:val="005A58E1"/>
    <w:rsid w:val="005A5EDB"/>
    <w:rsid w:val="005A6658"/>
    <w:rsid w:val="005B5293"/>
    <w:rsid w:val="005B624C"/>
    <w:rsid w:val="005B6CC7"/>
    <w:rsid w:val="005C2EC2"/>
    <w:rsid w:val="005C4F20"/>
    <w:rsid w:val="005C6718"/>
    <w:rsid w:val="005D1B54"/>
    <w:rsid w:val="005D3EC7"/>
    <w:rsid w:val="005D56F3"/>
    <w:rsid w:val="005E46FB"/>
    <w:rsid w:val="005F348E"/>
    <w:rsid w:val="005F797F"/>
    <w:rsid w:val="00603BBE"/>
    <w:rsid w:val="00615423"/>
    <w:rsid w:val="00617325"/>
    <w:rsid w:val="00623C77"/>
    <w:rsid w:val="00624808"/>
    <w:rsid w:val="00626417"/>
    <w:rsid w:val="00630B21"/>
    <w:rsid w:val="006329BD"/>
    <w:rsid w:val="006332A7"/>
    <w:rsid w:val="00636612"/>
    <w:rsid w:val="0065531C"/>
    <w:rsid w:val="00657874"/>
    <w:rsid w:val="006611F3"/>
    <w:rsid w:val="006613A8"/>
    <w:rsid w:val="00666C1E"/>
    <w:rsid w:val="00667CC3"/>
    <w:rsid w:val="006708A8"/>
    <w:rsid w:val="00674740"/>
    <w:rsid w:val="00683999"/>
    <w:rsid w:val="006A06B9"/>
    <w:rsid w:val="006A3479"/>
    <w:rsid w:val="006A3611"/>
    <w:rsid w:val="006A6893"/>
    <w:rsid w:val="006A7403"/>
    <w:rsid w:val="006B3368"/>
    <w:rsid w:val="006B5DBF"/>
    <w:rsid w:val="006C1EF0"/>
    <w:rsid w:val="006D64E3"/>
    <w:rsid w:val="006D7F56"/>
    <w:rsid w:val="006E2E87"/>
    <w:rsid w:val="006E5CA0"/>
    <w:rsid w:val="006E712C"/>
    <w:rsid w:val="0070516A"/>
    <w:rsid w:val="007054A4"/>
    <w:rsid w:val="00705E7A"/>
    <w:rsid w:val="0070628D"/>
    <w:rsid w:val="007079B2"/>
    <w:rsid w:val="00710835"/>
    <w:rsid w:val="00711686"/>
    <w:rsid w:val="00716391"/>
    <w:rsid w:val="007179CC"/>
    <w:rsid w:val="00717A36"/>
    <w:rsid w:val="00740110"/>
    <w:rsid w:val="00747CDC"/>
    <w:rsid w:val="0075030A"/>
    <w:rsid w:val="00751CC1"/>
    <w:rsid w:val="00751E5F"/>
    <w:rsid w:val="00753BD8"/>
    <w:rsid w:val="00762619"/>
    <w:rsid w:val="007813DC"/>
    <w:rsid w:val="00781B06"/>
    <w:rsid w:val="00784935"/>
    <w:rsid w:val="007851A5"/>
    <w:rsid w:val="0079662B"/>
    <w:rsid w:val="007A0C5C"/>
    <w:rsid w:val="007A1042"/>
    <w:rsid w:val="007A35B9"/>
    <w:rsid w:val="007B4F49"/>
    <w:rsid w:val="007B7D7F"/>
    <w:rsid w:val="007C0F35"/>
    <w:rsid w:val="007C60DF"/>
    <w:rsid w:val="007D23EC"/>
    <w:rsid w:val="007E1603"/>
    <w:rsid w:val="007E3283"/>
    <w:rsid w:val="007F0C02"/>
    <w:rsid w:val="007F3AEC"/>
    <w:rsid w:val="00804F8A"/>
    <w:rsid w:val="00805D66"/>
    <w:rsid w:val="00815EF2"/>
    <w:rsid w:val="0081741F"/>
    <w:rsid w:val="00836BB3"/>
    <w:rsid w:val="0085106D"/>
    <w:rsid w:val="0085295A"/>
    <w:rsid w:val="00867BA1"/>
    <w:rsid w:val="00867FB9"/>
    <w:rsid w:val="008706C2"/>
    <w:rsid w:val="00871899"/>
    <w:rsid w:val="00872422"/>
    <w:rsid w:val="00880527"/>
    <w:rsid w:val="008829F1"/>
    <w:rsid w:val="00884CBE"/>
    <w:rsid w:val="0088798B"/>
    <w:rsid w:val="008A29F9"/>
    <w:rsid w:val="008A477A"/>
    <w:rsid w:val="008A7058"/>
    <w:rsid w:val="008B1A59"/>
    <w:rsid w:val="008B38D4"/>
    <w:rsid w:val="008C36D4"/>
    <w:rsid w:val="008C7B6D"/>
    <w:rsid w:val="008D0489"/>
    <w:rsid w:val="008D2A11"/>
    <w:rsid w:val="008D67BF"/>
    <w:rsid w:val="008E109E"/>
    <w:rsid w:val="008E501F"/>
    <w:rsid w:val="008F1AE0"/>
    <w:rsid w:val="008F1E75"/>
    <w:rsid w:val="008F3A8F"/>
    <w:rsid w:val="009072C9"/>
    <w:rsid w:val="009074F2"/>
    <w:rsid w:val="00912149"/>
    <w:rsid w:val="009270E0"/>
    <w:rsid w:val="00934829"/>
    <w:rsid w:val="009430EF"/>
    <w:rsid w:val="00943441"/>
    <w:rsid w:val="00945365"/>
    <w:rsid w:val="009539EC"/>
    <w:rsid w:val="00962EFE"/>
    <w:rsid w:val="00977052"/>
    <w:rsid w:val="00981E5A"/>
    <w:rsid w:val="009836A3"/>
    <w:rsid w:val="00986623"/>
    <w:rsid w:val="00991D52"/>
    <w:rsid w:val="00992634"/>
    <w:rsid w:val="00992ED6"/>
    <w:rsid w:val="00995DAB"/>
    <w:rsid w:val="009A1A1D"/>
    <w:rsid w:val="009B2283"/>
    <w:rsid w:val="009B576E"/>
    <w:rsid w:val="009B6596"/>
    <w:rsid w:val="009B7188"/>
    <w:rsid w:val="009C6F47"/>
    <w:rsid w:val="009D7CF6"/>
    <w:rsid w:val="009E17FB"/>
    <w:rsid w:val="009E2740"/>
    <w:rsid w:val="009E7B81"/>
    <w:rsid w:val="009F1EC7"/>
    <w:rsid w:val="009F3B00"/>
    <w:rsid w:val="009F6F0A"/>
    <w:rsid w:val="00A0006B"/>
    <w:rsid w:val="00A00D28"/>
    <w:rsid w:val="00A0595D"/>
    <w:rsid w:val="00A15EF2"/>
    <w:rsid w:val="00A1635A"/>
    <w:rsid w:val="00A17A34"/>
    <w:rsid w:val="00A21163"/>
    <w:rsid w:val="00A26AD4"/>
    <w:rsid w:val="00A373CE"/>
    <w:rsid w:val="00A40122"/>
    <w:rsid w:val="00A43F1C"/>
    <w:rsid w:val="00A45602"/>
    <w:rsid w:val="00A467E4"/>
    <w:rsid w:val="00A46BF1"/>
    <w:rsid w:val="00A622FB"/>
    <w:rsid w:val="00A66772"/>
    <w:rsid w:val="00A72A77"/>
    <w:rsid w:val="00A74621"/>
    <w:rsid w:val="00AA089F"/>
    <w:rsid w:val="00AA4870"/>
    <w:rsid w:val="00AC125F"/>
    <w:rsid w:val="00AC7002"/>
    <w:rsid w:val="00AD273A"/>
    <w:rsid w:val="00AE6729"/>
    <w:rsid w:val="00AF0211"/>
    <w:rsid w:val="00B169DE"/>
    <w:rsid w:val="00B16EE6"/>
    <w:rsid w:val="00B2180B"/>
    <w:rsid w:val="00B24C10"/>
    <w:rsid w:val="00B53243"/>
    <w:rsid w:val="00B54968"/>
    <w:rsid w:val="00B604F9"/>
    <w:rsid w:val="00B606C8"/>
    <w:rsid w:val="00B63572"/>
    <w:rsid w:val="00B63FA8"/>
    <w:rsid w:val="00B777C9"/>
    <w:rsid w:val="00B90F25"/>
    <w:rsid w:val="00B91624"/>
    <w:rsid w:val="00B93158"/>
    <w:rsid w:val="00B93894"/>
    <w:rsid w:val="00BA4A65"/>
    <w:rsid w:val="00BB0011"/>
    <w:rsid w:val="00BB1A10"/>
    <w:rsid w:val="00BB6062"/>
    <w:rsid w:val="00BC01AE"/>
    <w:rsid w:val="00BC131B"/>
    <w:rsid w:val="00BC1F0D"/>
    <w:rsid w:val="00BC5B5C"/>
    <w:rsid w:val="00BC6328"/>
    <w:rsid w:val="00BE183D"/>
    <w:rsid w:val="00BF0F2F"/>
    <w:rsid w:val="00C11AC4"/>
    <w:rsid w:val="00C237AB"/>
    <w:rsid w:val="00C2484B"/>
    <w:rsid w:val="00C25A25"/>
    <w:rsid w:val="00C34714"/>
    <w:rsid w:val="00C363CA"/>
    <w:rsid w:val="00C50102"/>
    <w:rsid w:val="00C5236B"/>
    <w:rsid w:val="00C53D65"/>
    <w:rsid w:val="00C74E44"/>
    <w:rsid w:val="00C7557C"/>
    <w:rsid w:val="00C857E8"/>
    <w:rsid w:val="00C90E35"/>
    <w:rsid w:val="00C93927"/>
    <w:rsid w:val="00CA4C26"/>
    <w:rsid w:val="00CA4FC9"/>
    <w:rsid w:val="00CB527B"/>
    <w:rsid w:val="00CB69B1"/>
    <w:rsid w:val="00CC6A19"/>
    <w:rsid w:val="00CD2A60"/>
    <w:rsid w:val="00CE2D88"/>
    <w:rsid w:val="00D016E8"/>
    <w:rsid w:val="00D076E5"/>
    <w:rsid w:val="00D13039"/>
    <w:rsid w:val="00D17DB9"/>
    <w:rsid w:val="00D203EA"/>
    <w:rsid w:val="00D20AB9"/>
    <w:rsid w:val="00D21537"/>
    <w:rsid w:val="00D22B09"/>
    <w:rsid w:val="00D26343"/>
    <w:rsid w:val="00D32F42"/>
    <w:rsid w:val="00D34337"/>
    <w:rsid w:val="00D34789"/>
    <w:rsid w:val="00D431FB"/>
    <w:rsid w:val="00D56648"/>
    <w:rsid w:val="00D617E1"/>
    <w:rsid w:val="00D636E4"/>
    <w:rsid w:val="00D64863"/>
    <w:rsid w:val="00D65C70"/>
    <w:rsid w:val="00D673EE"/>
    <w:rsid w:val="00D90A22"/>
    <w:rsid w:val="00D91862"/>
    <w:rsid w:val="00D95773"/>
    <w:rsid w:val="00DA0BA0"/>
    <w:rsid w:val="00DB2DA1"/>
    <w:rsid w:val="00DC2E44"/>
    <w:rsid w:val="00DC50FB"/>
    <w:rsid w:val="00DC68F7"/>
    <w:rsid w:val="00DD0102"/>
    <w:rsid w:val="00DD06C6"/>
    <w:rsid w:val="00DD5208"/>
    <w:rsid w:val="00DE3031"/>
    <w:rsid w:val="00DF0C03"/>
    <w:rsid w:val="00DF0FBE"/>
    <w:rsid w:val="00DF16BB"/>
    <w:rsid w:val="00DF18B1"/>
    <w:rsid w:val="00DF3BD3"/>
    <w:rsid w:val="00E00901"/>
    <w:rsid w:val="00E025A0"/>
    <w:rsid w:val="00E1008C"/>
    <w:rsid w:val="00E10DB6"/>
    <w:rsid w:val="00E2077C"/>
    <w:rsid w:val="00E210E6"/>
    <w:rsid w:val="00E22020"/>
    <w:rsid w:val="00E3133F"/>
    <w:rsid w:val="00E41AC8"/>
    <w:rsid w:val="00E43C83"/>
    <w:rsid w:val="00E44485"/>
    <w:rsid w:val="00E526EC"/>
    <w:rsid w:val="00E55F6D"/>
    <w:rsid w:val="00E61569"/>
    <w:rsid w:val="00E62B2C"/>
    <w:rsid w:val="00E64A46"/>
    <w:rsid w:val="00E67CD0"/>
    <w:rsid w:val="00E71382"/>
    <w:rsid w:val="00E720ED"/>
    <w:rsid w:val="00E74F07"/>
    <w:rsid w:val="00E75304"/>
    <w:rsid w:val="00E7764E"/>
    <w:rsid w:val="00E82CCE"/>
    <w:rsid w:val="00E849C4"/>
    <w:rsid w:val="00E93169"/>
    <w:rsid w:val="00E97D07"/>
    <w:rsid w:val="00EA3D7B"/>
    <w:rsid w:val="00EA68A8"/>
    <w:rsid w:val="00EA6DCD"/>
    <w:rsid w:val="00EB7D60"/>
    <w:rsid w:val="00EC0061"/>
    <w:rsid w:val="00EC678A"/>
    <w:rsid w:val="00ED068D"/>
    <w:rsid w:val="00ED1858"/>
    <w:rsid w:val="00ED4223"/>
    <w:rsid w:val="00ED63CB"/>
    <w:rsid w:val="00EE1EEF"/>
    <w:rsid w:val="00EE4125"/>
    <w:rsid w:val="00EF0988"/>
    <w:rsid w:val="00EF3ED8"/>
    <w:rsid w:val="00EF4DB5"/>
    <w:rsid w:val="00EF4EE7"/>
    <w:rsid w:val="00F11CBE"/>
    <w:rsid w:val="00F14F8E"/>
    <w:rsid w:val="00F32116"/>
    <w:rsid w:val="00F34B9C"/>
    <w:rsid w:val="00F34E3F"/>
    <w:rsid w:val="00F352E8"/>
    <w:rsid w:val="00F3599C"/>
    <w:rsid w:val="00F36027"/>
    <w:rsid w:val="00F4052E"/>
    <w:rsid w:val="00F41E61"/>
    <w:rsid w:val="00F47828"/>
    <w:rsid w:val="00F57693"/>
    <w:rsid w:val="00F65874"/>
    <w:rsid w:val="00F65FA6"/>
    <w:rsid w:val="00F810E1"/>
    <w:rsid w:val="00F81320"/>
    <w:rsid w:val="00F81B3A"/>
    <w:rsid w:val="00F8587C"/>
    <w:rsid w:val="00F912CE"/>
    <w:rsid w:val="00F94278"/>
    <w:rsid w:val="00F96024"/>
    <w:rsid w:val="00F97894"/>
    <w:rsid w:val="00FA1C12"/>
    <w:rsid w:val="00FA67CC"/>
    <w:rsid w:val="00FB09EC"/>
    <w:rsid w:val="00FB0CA6"/>
    <w:rsid w:val="00FB50B6"/>
    <w:rsid w:val="00FB6606"/>
    <w:rsid w:val="00FB7C74"/>
    <w:rsid w:val="00FC28FA"/>
    <w:rsid w:val="00FD3B72"/>
    <w:rsid w:val="00FD5DC5"/>
    <w:rsid w:val="00FD5E46"/>
    <w:rsid w:val="00FD742E"/>
    <w:rsid w:val="00FD749C"/>
    <w:rsid w:val="00FD77EA"/>
    <w:rsid w:val="00FE078C"/>
    <w:rsid w:val="00FF05CA"/>
    <w:rsid w:val="00FF074D"/>
    <w:rsid w:val="00FF082F"/>
    <w:rsid w:val="00FF280B"/>
    <w:rsid w:val="00FF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A9D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0E6650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">
    <w:name w:val="Знак Char Char Знак Char Char Знак Char Char Char"/>
    <w:basedOn w:val="Normal"/>
    <w:rsid w:val="00F65874"/>
    <w:pPr>
      <w:tabs>
        <w:tab w:val="left" w:pos="709"/>
      </w:tabs>
      <w:spacing w:after="0" w:line="240" w:lineRule="auto"/>
      <w:jc w:val="both"/>
    </w:pPr>
    <w:rPr>
      <w:rFonts w:ascii="Tahoma" w:eastAsia="Times New Roman" w:hAnsi="Tahoma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617E"/>
    <w:rPr>
      <w:rFonts w:ascii="Tahoma" w:hAnsi="Tahoma" w:cs="Tahoma"/>
      <w:sz w:val="16"/>
      <w:szCs w:val="16"/>
      <w:lang w:eastAsia="en-US"/>
    </w:rPr>
  </w:style>
  <w:style w:type="character" w:customStyle="1" w:styleId="style3">
    <w:name w:val="style3"/>
    <w:basedOn w:val="DefaultParagraphFont"/>
    <w:rsid w:val="00DA0BA0"/>
  </w:style>
  <w:style w:type="character" w:customStyle="1" w:styleId="Heading3Char">
    <w:name w:val="Heading 3 Char"/>
    <w:link w:val="Heading3"/>
    <w:rsid w:val="000E6650"/>
    <w:rPr>
      <w:rFonts w:ascii="Cambria" w:eastAsia="Times New Roman" w:hAnsi="Cambria"/>
      <w:b/>
      <w:bCs/>
      <w:sz w:val="26"/>
      <w:szCs w:val="26"/>
    </w:rPr>
  </w:style>
  <w:style w:type="paragraph" w:styleId="Header">
    <w:name w:val="header"/>
    <w:basedOn w:val="Normal"/>
    <w:link w:val="HeaderChar"/>
    <w:unhideWhenUsed/>
    <w:rsid w:val="00624808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2480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62480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624808"/>
    <w:rPr>
      <w:sz w:val="22"/>
      <w:szCs w:val="22"/>
      <w:lang w:eastAsia="en-US"/>
    </w:rPr>
  </w:style>
  <w:style w:type="table" w:styleId="TableGrid">
    <w:name w:val="Table Grid"/>
    <w:basedOn w:val="TableNormal"/>
    <w:rsid w:val="0062480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aliases w:val="Body,block style"/>
    <w:basedOn w:val="Normal"/>
    <w:link w:val="BodyTextChar1"/>
    <w:uiPriority w:val="99"/>
    <w:rsid w:val="00BC6328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val="en-AU" w:eastAsia="x-none"/>
    </w:rPr>
  </w:style>
  <w:style w:type="character" w:customStyle="1" w:styleId="BodyTextChar">
    <w:name w:val="Body Text Char"/>
    <w:uiPriority w:val="99"/>
    <w:semiHidden/>
    <w:rsid w:val="00BC6328"/>
    <w:rPr>
      <w:sz w:val="22"/>
      <w:szCs w:val="22"/>
      <w:lang w:eastAsia="en-US"/>
    </w:rPr>
  </w:style>
  <w:style w:type="character" w:customStyle="1" w:styleId="BodyTextChar1">
    <w:name w:val="Body Text Char1"/>
    <w:aliases w:val="Body Char,block style Char"/>
    <w:link w:val="BodyText"/>
    <w:uiPriority w:val="99"/>
    <w:rsid w:val="00BC6328"/>
    <w:rPr>
      <w:rFonts w:ascii="Times New Roman" w:eastAsia="Times New Roman" w:hAnsi="Times New Roman"/>
      <w:sz w:val="28"/>
      <w:szCs w:val="28"/>
      <w:lang w:val="en-AU"/>
    </w:rPr>
  </w:style>
  <w:style w:type="paragraph" w:styleId="ListParagraph">
    <w:name w:val="List Paragraph"/>
    <w:basedOn w:val="Normal"/>
    <w:uiPriority w:val="34"/>
    <w:qFormat/>
    <w:rsid w:val="00BC6328"/>
    <w:pPr>
      <w:ind w:left="720"/>
    </w:pPr>
    <w:rPr>
      <w:rFonts w:eastAsia="SimSun" w:cs="Calibri"/>
      <w:lang w:val="en-US" w:eastAsia="zh-CN"/>
    </w:rPr>
  </w:style>
  <w:style w:type="paragraph" w:customStyle="1" w:styleId="Default">
    <w:name w:val="Default"/>
    <w:rsid w:val="002E12A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CommentReference">
    <w:name w:val="annotation reference"/>
    <w:uiPriority w:val="99"/>
    <w:unhideWhenUsed/>
    <w:rsid w:val="002E12A4"/>
    <w:rPr>
      <w:sz w:val="16"/>
      <w:szCs w:val="16"/>
    </w:rPr>
  </w:style>
  <w:style w:type="character" w:styleId="Hyperlink">
    <w:name w:val="Hyperlink"/>
    <w:uiPriority w:val="99"/>
    <w:semiHidden/>
    <w:unhideWhenUsed/>
    <w:rsid w:val="0000791B"/>
    <w:rPr>
      <w:color w:val="0000FF"/>
      <w:u w:val="single"/>
    </w:rPr>
  </w:style>
  <w:style w:type="paragraph" w:customStyle="1" w:styleId="CharCharCharChar">
    <w:name w:val="Char Char Char Char"/>
    <w:basedOn w:val="Normal"/>
    <w:rsid w:val="00E64A46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6A4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F6A48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A4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F6A48"/>
    <w:rPr>
      <w:b/>
      <w:bCs/>
      <w:lang w:val="bg-BG"/>
    </w:rPr>
  </w:style>
  <w:style w:type="character" w:styleId="PageNumber">
    <w:name w:val="page number"/>
    <w:basedOn w:val="DefaultParagraphFont"/>
    <w:rsid w:val="0075030A"/>
  </w:style>
  <w:style w:type="character" w:customStyle="1" w:styleId="apple-converted-space">
    <w:name w:val="apple-converted-space"/>
    <w:rsid w:val="00705E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A9D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0E6650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">
    <w:name w:val="Знак Char Char Знак Char Char Знак Char Char Char"/>
    <w:basedOn w:val="Normal"/>
    <w:rsid w:val="00F65874"/>
    <w:pPr>
      <w:tabs>
        <w:tab w:val="left" w:pos="709"/>
      </w:tabs>
      <w:spacing w:after="0" w:line="240" w:lineRule="auto"/>
      <w:jc w:val="both"/>
    </w:pPr>
    <w:rPr>
      <w:rFonts w:ascii="Tahoma" w:eastAsia="Times New Roman" w:hAnsi="Tahoma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617E"/>
    <w:rPr>
      <w:rFonts w:ascii="Tahoma" w:hAnsi="Tahoma" w:cs="Tahoma"/>
      <w:sz w:val="16"/>
      <w:szCs w:val="16"/>
      <w:lang w:eastAsia="en-US"/>
    </w:rPr>
  </w:style>
  <w:style w:type="character" w:customStyle="1" w:styleId="style3">
    <w:name w:val="style3"/>
    <w:basedOn w:val="DefaultParagraphFont"/>
    <w:rsid w:val="00DA0BA0"/>
  </w:style>
  <w:style w:type="character" w:customStyle="1" w:styleId="Heading3Char">
    <w:name w:val="Heading 3 Char"/>
    <w:link w:val="Heading3"/>
    <w:rsid w:val="000E6650"/>
    <w:rPr>
      <w:rFonts w:ascii="Cambria" w:eastAsia="Times New Roman" w:hAnsi="Cambria"/>
      <w:b/>
      <w:bCs/>
      <w:sz w:val="26"/>
      <w:szCs w:val="26"/>
    </w:rPr>
  </w:style>
  <w:style w:type="paragraph" w:styleId="Header">
    <w:name w:val="header"/>
    <w:basedOn w:val="Normal"/>
    <w:link w:val="HeaderChar"/>
    <w:unhideWhenUsed/>
    <w:rsid w:val="00624808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2480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62480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624808"/>
    <w:rPr>
      <w:sz w:val="22"/>
      <w:szCs w:val="22"/>
      <w:lang w:eastAsia="en-US"/>
    </w:rPr>
  </w:style>
  <w:style w:type="table" w:styleId="TableGrid">
    <w:name w:val="Table Grid"/>
    <w:basedOn w:val="TableNormal"/>
    <w:rsid w:val="0062480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aliases w:val="Body,block style"/>
    <w:basedOn w:val="Normal"/>
    <w:link w:val="BodyTextChar1"/>
    <w:uiPriority w:val="99"/>
    <w:rsid w:val="00BC6328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val="en-AU" w:eastAsia="x-none"/>
    </w:rPr>
  </w:style>
  <w:style w:type="character" w:customStyle="1" w:styleId="BodyTextChar">
    <w:name w:val="Body Text Char"/>
    <w:uiPriority w:val="99"/>
    <w:semiHidden/>
    <w:rsid w:val="00BC6328"/>
    <w:rPr>
      <w:sz w:val="22"/>
      <w:szCs w:val="22"/>
      <w:lang w:eastAsia="en-US"/>
    </w:rPr>
  </w:style>
  <w:style w:type="character" w:customStyle="1" w:styleId="BodyTextChar1">
    <w:name w:val="Body Text Char1"/>
    <w:aliases w:val="Body Char,block style Char"/>
    <w:link w:val="BodyText"/>
    <w:uiPriority w:val="99"/>
    <w:rsid w:val="00BC6328"/>
    <w:rPr>
      <w:rFonts w:ascii="Times New Roman" w:eastAsia="Times New Roman" w:hAnsi="Times New Roman"/>
      <w:sz w:val="28"/>
      <w:szCs w:val="28"/>
      <w:lang w:val="en-AU"/>
    </w:rPr>
  </w:style>
  <w:style w:type="paragraph" w:styleId="ListParagraph">
    <w:name w:val="List Paragraph"/>
    <w:basedOn w:val="Normal"/>
    <w:uiPriority w:val="34"/>
    <w:qFormat/>
    <w:rsid w:val="00BC6328"/>
    <w:pPr>
      <w:ind w:left="720"/>
    </w:pPr>
    <w:rPr>
      <w:rFonts w:eastAsia="SimSun" w:cs="Calibri"/>
      <w:lang w:val="en-US" w:eastAsia="zh-CN"/>
    </w:rPr>
  </w:style>
  <w:style w:type="paragraph" w:customStyle="1" w:styleId="Default">
    <w:name w:val="Default"/>
    <w:rsid w:val="002E12A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CommentReference">
    <w:name w:val="annotation reference"/>
    <w:uiPriority w:val="99"/>
    <w:unhideWhenUsed/>
    <w:rsid w:val="002E12A4"/>
    <w:rPr>
      <w:sz w:val="16"/>
      <w:szCs w:val="16"/>
    </w:rPr>
  </w:style>
  <w:style w:type="character" w:styleId="Hyperlink">
    <w:name w:val="Hyperlink"/>
    <w:uiPriority w:val="99"/>
    <w:semiHidden/>
    <w:unhideWhenUsed/>
    <w:rsid w:val="0000791B"/>
    <w:rPr>
      <w:color w:val="0000FF"/>
      <w:u w:val="single"/>
    </w:rPr>
  </w:style>
  <w:style w:type="paragraph" w:customStyle="1" w:styleId="CharCharCharChar">
    <w:name w:val="Char Char Char Char"/>
    <w:basedOn w:val="Normal"/>
    <w:rsid w:val="00E64A46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6A4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F6A48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A4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F6A48"/>
    <w:rPr>
      <w:b/>
      <w:bCs/>
      <w:lang w:val="bg-BG"/>
    </w:rPr>
  </w:style>
  <w:style w:type="character" w:styleId="PageNumber">
    <w:name w:val="page number"/>
    <w:basedOn w:val="DefaultParagraphFont"/>
    <w:rsid w:val="0075030A"/>
  </w:style>
  <w:style w:type="character" w:customStyle="1" w:styleId="apple-converted-space">
    <w:name w:val="apple-converted-space"/>
    <w:rsid w:val="00705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</vt:lpstr>
    </vt:vector>
  </TitlesOfParts>
  <Company>Stone Computers AD</Company>
  <LinksUpToDate>false</LinksUpToDate>
  <CharactersWithSpaces>8018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</dc:title>
  <dc:subject/>
  <dc:creator>STBGSFX3KX1N</dc:creator>
  <cp:keywords/>
  <cp:lastModifiedBy>Georgi Stoinev</cp:lastModifiedBy>
  <cp:revision>6</cp:revision>
  <cp:lastPrinted>2016-08-19T08:31:00Z</cp:lastPrinted>
  <dcterms:created xsi:type="dcterms:W3CDTF">2016-08-24T21:25:00Z</dcterms:created>
  <dcterms:modified xsi:type="dcterms:W3CDTF">2016-09-16T07:55:00Z</dcterms:modified>
</cp:coreProperties>
</file>